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1D957" w14:textId="77777777" w:rsidR="00B96E40" w:rsidRPr="006B4AD2" w:rsidRDefault="00D63F53" w:rsidP="20B51291">
      <w:pPr>
        <w:jc w:val="right"/>
        <w:rPr>
          <w:rFonts w:eastAsia="Arial" w:cs="Arial"/>
          <w:b/>
          <w:bCs/>
        </w:rPr>
      </w:pPr>
      <w:r>
        <w:rPr>
          <w:noProof/>
        </w:rPr>
        <w:drawing>
          <wp:anchor distT="0" distB="0" distL="114300" distR="114300" simplePos="0" relativeHeight="251658240" behindDoc="1" locked="0" layoutInCell="1" allowOverlap="1" wp14:anchorId="3941DA41" wp14:editId="3941DA42">
            <wp:simplePos x="0" y="0"/>
            <wp:positionH relativeFrom="column">
              <wp:posOffset>-66040</wp:posOffset>
            </wp:positionH>
            <wp:positionV relativeFrom="paragraph">
              <wp:posOffset>-151130</wp:posOffset>
            </wp:positionV>
            <wp:extent cx="1725295" cy="480695"/>
            <wp:effectExtent l="19050" t="0" r="8255" b="0"/>
            <wp:wrapNone/>
            <wp:docPr id="1" name="Afbeelding 4"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descr="prorail_roodlogo"/>
                    <pic:cNvPicPr>
                      <a:picLocks noChangeAspect="1" noChangeArrowheads="1"/>
                    </pic:cNvPicPr>
                  </pic:nvPicPr>
                  <pic:blipFill>
                    <a:blip r:embed="rId12"/>
                    <a:srcRect t="31358" b="23230"/>
                    <a:stretch>
                      <a:fillRect/>
                    </a:stretch>
                  </pic:blipFill>
                  <pic:spPr bwMode="auto">
                    <a:xfrm>
                      <a:off x="0" y="0"/>
                      <a:ext cx="1725295" cy="480695"/>
                    </a:xfrm>
                    <a:prstGeom prst="rect">
                      <a:avLst/>
                    </a:prstGeom>
                    <a:noFill/>
                  </pic:spPr>
                </pic:pic>
              </a:graphicData>
            </a:graphic>
          </wp:anchor>
        </w:drawing>
      </w:r>
      <w:r w:rsidR="00B96E40" w:rsidRPr="20B51291">
        <w:rPr>
          <w:rFonts w:eastAsia="Arial" w:cs="Arial"/>
          <w:b/>
          <w:bCs/>
        </w:rPr>
        <w:t>Procurement</w:t>
      </w:r>
    </w:p>
    <w:p w14:paraId="3941D958" w14:textId="77777777" w:rsidR="00B96E40" w:rsidRPr="006B4AD2" w:rsidRDefault="00B96E40" w:rsidP="00015F34"/>
    <w:p w14:paraId="3941D959" w14:textId="77777777" w:rsidR="00B96E40" w:rsidRPr="006B4AD2" w:rsidRDefault="00B96E40" w:rsidP="00015F34"/>
    <w:p w14:paraId="3941D95A" w14:textId="77777777" w:rsidR="00B96E40" w:rsidRPr="006B4AD2" w:rsidRDefault="00B96E40" w:rsidP="00015F34"/>
    <w:p w14:paraId="3941D95B" w14:textId="77777777" w:rsidR="00B96E40" w:rsidRPr="006B4AD2" w:rsidRDefault="00B96E40" w:rsidP="00015F34"/>
    <w:p w14:paraId="3941D95C" w14:textId="77777777" w:rsidR="00B96E40" w:rsidRPr="006B4AD2" w:rsidRDefault="00B96E40" w:rsidP="00015F34"/>
    <w:p w14:paraId="3941D95D" w14:textId="77777777" w:rsidR="00B96E40" w:rsidRPr="006B4AD2" w:rsidRDefault="00576886" w:rsidP="00015F34">
      <w:pPr>
        <w:tabs>
          <w:tab w:val="left" w:pos="284"/>
        </w:tabs>
        <w:spacing w:line="240" w:lineRule="auto"/>
        <w:ind w:left="284"/>
        <w:rPr>
          <w:b/>
          <w:bCs/>
          <w:iCs/>
          <w:sz w:val="36"/>
        </w:rPr>
      </w:pPr>
      <w:r>
        <w:rPr>
          <w:b/>
          <w:bCs/>
          <w:iCs/>
          <w:sz w:val="36"/>
        </w:rPr>
        <w:t xml:space="preserve">  </w:t>
      </w:r>
    </w:p>
    <w:p w14:paraId="3941D95E" w14:textId="77777777" w:rsidR="00B96E40" w:rsidRPr="006B4AD2" w:rsidRDefault="00B96E40" w:rsidP="00015F34">
      <w:pPr>
        <w:tabs>
          <w:tab w:val="left" w:pos="284"/>
        </w:tabs>
        <w:spacing w:line="240" w:lineRule="auto"/>
        <w:ind w:left="284"/>
        <w:rPr>
          <w:b/>
          <w:bCs/>
          <w:iCs/>
          <w:sz w:val="36"/>
        </w:rPr>
      </w:pPr>
      <w:r w:rsidRPr="006B4AD2">
        <w:rPr>
          <w:b/>
          <w:bCs/>
          <w:iCs/>
          <w:sz w:val="36"/>
        </w:rPr>
        <w:t xml:space="preserve">Vraagspecificatie: </w:t>
      </w:r>
      <w:r w:rsidR="00004F85">
        <w:rPr>
          <w:b/>
          <w:bCs/>
          <w:iCs/>
          <w:sz w:val="36"/>
        </w:rPr>
        <w:t>Opdrachtomschrijving</w:t>
      </w:r>
    </w:p>
    <w:p w14:paraId="3941D95F" w14:textId="77777777" w:rsidR="00A830B2" w:rsidRDefault="00A830B2" w:rsidP="00015F34">
      <w:pPr>
        <w:tabs>
          <w:tab w:val="left" w:pos="284"/>
        </w:tabs>
        <w:spacing w:line="240" w:lineRule="auto"/>
        <w:ind w:left="284"/>
        <w:rPr>
          <w:b/>
          <w:bCs/>
          <w:iCs/>
          <w:color w:val="0000FF"/>
          <w:sz w:val="36"/>
        </w:rPr>
      </w:pPr>
    </w:p>
    <w:p w14:paraId="0479556F" w14:textId="27F69B48" w:rsidR="2A553144" w:rsidRPr="006F0B58" w:rsidRDefault="2A553144" w:rsidP="7BDF4DAC">
      <w:pPr>
        <w:tabs>
          <w:tab w:val="left" w:pos="284"/>
        </w:tabs>
        <w:spacing w:line="240" w:lineRule="auto"/>
        <w:ind w:left="284"/>
        <w:rPr>
          <w:b/>
          <w:bCs/>
          <w:iCs/>
          <w:sz w:val="36"/>
        </w:rPr>
      </w:pPr>
      <w:r w:rsidRPr="006F0B58">
        <w:rPr>
          <w:b/>
          <w:bCs/>
          <w:iCs/>
          <w:sz w:val="36"/>
        </w:rPr>
        <w:t>Landelijk - Raamovereenkomst Geotechnisch onderzoek II</w:t>
      </w:r>
    </w:p>
    <w:p w14:paraId="3941D966" w14:textId="70A4F8E8" w:rsidR="00B96E40" w:rsidRPr="006B4AD2" w:rsidRDefault="00B96E40" w:rsidP="0DE0CADE">
      <w:pPr>
        <w:tabs>
          <w:tab w:val="left" w:pos="284"/>
        </w:tabs>
        <w:spacing w:line="240" w:lineRule="auto"/>
        <w:ind w:left="284"/>
        <w:rPr>
          <w:b/>
          <w:bCs/>
          <w:sz w:val="36"/>
          <w:szCs w:val="36"/>
        </w:rPr>
      </w:pPr>
    </w:p>
    <w:p w14:paraId="112A8547" w14:textId="0DBE9465" w:rsidR="0DE0CADE" w:rsidRDefault="0DE0CADE" w:rsidP="0DE0CADE">
      <w:pPr>
        <w:tabs>
          <w:tab w:val="left" w:pos="284"/>
        </w:tabs>
        <w:spacing w:line="240" w:lineRule="auto"/>
        <w:ind w:left="284"/>
        <w:rPr>
          <w:b/>
          <w:bCs/>
          <w:sz w:val="36"/>
          <w:szCs w:val="36"/>
        </w:rPr>
      </w:pPr>
    </w:p>
    <w:p w14:paraId="65EBB9E9" w14:textId="60BB5A07" w:rsidR="0DE0CADE" w:rsidRDefault="0DE0CADE" w:rsidP="0DE0CADE">
      <w:pPr>
        <w:tabs>
          <w:tab w:val="left" w:pos="284"/>
        </w:tabs>
        <w:spacing w:line="240" w:lineRule="auto"/>
        <w:ind w:left="284"/>
        <w:rPr>
          <w:b/>
          <w:bCs/>
          <w:sz w:val="36"/>
          <w:szCs w:val="36"/>
        </w:rPr>
      </w:pPr>
    </w:p>
    <w:p w14:paraId="3397A83C" w14:textId="395046A6" w:rsidR="0DE0CADE" w:rsidRDefault="0DE0CADE" w:rsidP="0DE0CADE">
      <w:pPr>
        <w:tabs>
          <w:tab w:val="left" w:pos="284"/>
        </w:tabs>
        <w:spacing w:line="240" w:lineRule="auto"/>
        <w:ind w:left="284"/>
        <w:rPr>
          <w:b/>
          <w:bCs/>
          <w:sz w:val="36"/>
          <w:szCs w:val="36"/>
        </w:rPr>
      </w:pPr>
    </w:p>
    <w:p w14:paraId="3941D967" w14:textId="77777777" w:rsidR="00B96E40" w:rsidRDefault="00B96E40" w:rsidP="00015F34"/>
    <w:p w14:paraId="3941D968" w14:textId="77777777" w:rsidR="00A830B2" w:rsidRDefault="00A830B2" w:rsidP="00015F34"/>
    <w:p w14:paraId="3941D969" w14:textId="77777777" w:rsidR="00A830B2" w:rsidRDefault="00A830B2" w:rsidP="00015F34"/>
    <w:p w14:paraId="3941D96A" w14:textId="77777777" w:rsidR="00A830B2" w:rsidRDefault="00A830B2" w:rsidP="00015F34"/>
    <w:p w14:paraId="3941D96B" w14:textId="77777777" w:rsidR="00E45F50" w:rsidRDefault="00E45F50" w:rsidP="00015F34"/>
    <w:p w14:paraId="3941D96C" w14:textId="77777777" w:rsidR="00E45F50" w:rsidRDefault="00E45F50" w:rsidP="00015F34"/>
    <w:p w14:paraId="3941D96D" w14:textId="77777777" w:rsidR="00E45F50" w:rsidRDefault="00E45F50" w:rsidP="00015F34"/>
    <w:p w14:paraId="3941D96E" w14:textId="77777777" w:rsidR="00E45F50" w:rsidRDefault="00E45F50" w:rsidP="00015F34"/>
    <w:p w14:paraId="3941D96F" w14:textId="77777777" w:rsidR="00E45F50" w:rsidRDefault="00E45F50" w:rsidP="00015F34"/>
    <w:p w14:paraId="3941D970" w14:textId="77777777" w:rsidR="00E45F50" w:rsidRDefault="00E45F50" w:rsidP="00015F34"/>
    <w:p w14:paraId="3941D971" w14:textId="77777777" w:rsidR="00E45F50" w:rsidRDefault="00E45F50" w:rsidP="00015F34"/>
    <w:p w14:paraId="3941D972" w14:textId="77777777" w:rsidR="00E45F50" w:rsidRDefault="00E45F50" w:rsidP="00015F34"/>
    <w:p w14:paraId="3941D973" w14:textId="77777777" w:rsidR="00E45F50" w:rsidRDefault="00E45F50" w:rsidP="00015F34"/>
    <w:p w14:paraId="3941D974" w14:textId="77777777" w:rsidR="00A830B2" w:rsidRPr="006B4AD2" w:rsidRDefault="00A830B2" w:rsidP="00015F34"/>
    <w:tbl>
      <w:tblPr>
        <w:tblW w:w="17295" w:type="dxa"/>
        <w:tblInd w:w="-1560" w:type="dxa"/>
        <w:tblLayout w:type="fixed"/>
        <w:tblCellMar>
          <w:left w:w="0" w:type="dxa"/>
          <w:right w:w="0" w:type="dxa"/>
        </w:tblCellMar>
        <w:tblLook w:val="0000" w:firstRow="0" w:lastRow="0" w:firstColumn="0" w:lastColumn="0" w:noHBand="0" w:noVBand="0"/>
      </w:tblPr>
      <w:tblGrid>
        <w:gridCol w:w="2694"/>
        <w:gridCol w:w="4253"/>
        <w:gridCol w:w="2694"/>
        <w:gridCol w:w="7654"/>
      </w:tblGrid>
      <w:tr w:rsidR="00E45F50" w:rsidRPr="00516058" w14:paraId="3941D979" w14:textId="77777777" w:rsidTr="3FB16B42">
        <w:trPr>
          <w:cantSplit/>
          <w:trHeight w:val="240"/>
        </w:trPr>
        <w:tc>
          <w:tcPr>
            <w:tcW w:w="2694" w:type="dxa"/>
          </w:tcPr>
          <w:p w14:paraId="3941D975" w14:textId="77777777" w:rsidR="00E45F50" w:rsidRPr="00516058" w:rsidRDefault="00E45F50" w:rsidP="00A54B0D">
            <w:pPr>
              <w:ind w:right="284"/>
              <w:jc w:val="right"/>
              <w:rPr>
                <w:bCs/>
                <w:noProof/>
                <w:sz w:val="14"/>
              </w:rPr>
            </w:pPr>
            <w:r w:rsidRPr="00516058">
              <w:rPr>
                <w:bCs/>
                <w:noProof/>
                <w:sz w:val="14"/>
              </w:rPr>
              <w:t>Van</w:t>
            </w:r>
          </w:p>
        </w:tc>
        <w:tc>
          <w:tcPr>
            <w:tcW w:w="4253" w:type="dxa"/>
          </w:tcPr>
          <w:p w14:paraId="3941D976" w14:textId="10507163" w:rsidR="00E45F50" w:rsidRPr="00516058" w:rsidRDefault="20B51291" w:rsidP="00A54B0D">
            <w:pPr>
              <w:rPr>
                <w:bCs/>
              </w:rPr>
            </w:pPr>
            <w:r>
              <w:t>Procurement</w:t>
            </w:r>
          </w:p>
        </w:tc>
        <w:tc>
          <w:tcPr>
            <w:tcW w:w="2694" w:type="dxa"/>
          </w:tcPr>
          <w:p w14:paraId="3941D977" w14:textId="5B2510DF" w:rsidR="00E45F50" w:rsidRPr="00516058" w:rsidRDefault="00E45F50" w:rsidP="20B51291">
            <w:pPr>
              <w:spacing w:after="160"/>
              <w:ind w:left="0"/>
            </w:pPr>
          </w:p>
        </w:tc>
        <w:tc>
          <w:tcPr>
            <w:tcW w:w="7654" w:type="dxa"/>
          </w:tcPr>
          <w:p w14:paraId="3941D978" w14:textId="77777777" w:rsidR="00E45F50" w:rsidRPr="00516058" w:rsidRDefault="00E45F50" w:rsidP="00A830B2">
            <w:pPr>
              <w:rPr>
                <w:bCs/>
              </w:rPr>
            </w:pPr>
            <w:bookmarkStart w:id="0" w:name="blwpag1item1"/>
            <w:bookmarkEnd w:id="0"/>
          </w:p>
        </w:tc>
      </w:tr>
      <w:tr w:rsidR="00E45F50" w:rsidRPr="00516058" w14:paraId="3941D97F" w14:textId="77777777" w:rsidTr="3FB16B42">
        <w:trPr>
          <w:cantSplit/>
          <w:trHeight w:val="240"/>
        </w:trPr>
        <w:tc>
          <w:tcPr>
            <w:tcW w:w="2694" w:type="dxa"/>
          </w:tcPr>
          <w:p w14:paraId="3941D97A" w14:textId="0083E8BB" w:rsidR="00E45F50" w:rsidRPr="00516058" w:rsidRDefault="20B51291" w:rsidP="20B51291">
            <w:pPr>
              <w:ind w:right="284"/>
              <w:jc w:val="right"/>
              <w:rPr>
                <w:noProof/>
                <w:sz w:val="14"/>
                <w:szCs w:val="14"/>
              </w:rPr>
            </w:pPr>
            <w:r w:rsidRPr="20B51291">
              <w:rPr>
                <w:noProof/>
                <w:sz w:val="14"/>
                <w:szCs w:val="14"/>
              </w:rPr>
              <w:t>Modelverantwoordelijke instantie</w:t>
            </w:r>
          </w:p>
        </w:tc>
        <w:tc>
          <w:tcPr>
            <w:tcW w:w="4253" w:type="dxa"/>
          </w:tcPr>
          <w:p w14:paraId="3B2EE72F" w14:textId="515ED624" w:rsidR="20B51291" w:rsidRDefault="00DF7071" w:rsidP="20B51291">
            <w:pPr>
              <w:spacing w:after="160"/>
            </w:pPr>
            <w:r>
              <w:t>Procurement Expertise Centrum</w:t>
            </w:r>
          </w:p>
          <w:p w14:paraId="3941D97C" w14:textId="77777777" w:rsidR="00E45F50" w:rsidRPr="00516058" w:rsidRDefault="00E45F50" w:rsidP="00A54B0D">
            <w:pPr>
              <w:rPr>
                <w:bCs/>
              </w:rPr>
            </w:pPr>
          </w:p>
        </w:tc>
        <w:tc>
          <w:tcPr>
            <w:tcW w:w="2694" w:type="dxa"/>
          </w:tcPr>
          <w:p w14:paraId="3941D97D" w14:textId="77777777" w:rsidR="00E45F50" w:rsidRPr="00516058" w:rsidRDefault="00E45F50" w:rsidP="00A830B2">
            <w:pPr>
              <w:ind w:right="284"/>
              <w:jc w:val="right"/>
              <w:rPr>
                <w:bCs/>
                <w:noProof/>
                <w:sz w:val="14"/>
              </w:rPr>
            </w:pPr>
          </w:p>
        </w:tc>
        <w:tc>
          <w:tcPr>
            <w:tcW w:w="7654" w:type="dxa"/>
          </w:tcPr>
          <w:p w14:paraId="3941D97E" w14:textId="77777777" w:rsidR="00E45F50" w:rsidRPr="00516058" w:rsidRDefault="00E45F50" w:rsidP="00A830B2">
            <w:pPr>
              <w:rPr>
                <w:bCs/>
              </w:rPr>
            </w:pPr>
            <w:bookmarkStart w:id="1" w:name="blwpag1item2"/>
            <w:bookmarkEnd w:id="1"/>
          </w:p>
        </w:tc>
      </w:tr>
      <w:tr w:rsidR="00E45F50" w:rsidRPr="00516058" w14:paraId="3941D984" w14:textId="77777777" w:rsidTr="3FB16B42">
        <w:trPr>
          <w:cantSplit/>
          <w:trHeight w:val="240"/>
        </w:trPr>
        <w:tc>
          <w:tcPr>
            <w:tcW w:w="2694" w:type="dxa"/>
          </w:tcPr>
          <w:p w14:paraId="3941D980" w14:textId="77777777" w:rsidR="00E45F50" w:rsidRPr="00516058" w:rsidRDefault="00E45F50" w:rsidP="00A54B0D">
            <w:pPr>
              <w:ind w:right="284"/>
              <w:jc w:val="right"/>
              <w:rPr>
                <w:bCs/>
                <w:noProof/>
                <w:sz w:val="14"/>
              </w:rPr>
            </w:pPr>
          </w:p>
        </w:tc>
        <w:tc>
          <w:tcPr>
            <w:tcW w:w="4253" w:type="dxa"/>
          </w:tcPr>
          <w:p w14:paraId="3941D981" w14:textId="77777777" w:rsidR="00E45F50" w:rsidRPr="00516058" w:rsidRDefault="00E45F50" w:rsidP="00A54B0D">
            <w:pPr>
              <w:rPr>
                <w:bCs/>
              </w:rPr>
            </w:pPr>
          </w:p>
        </w:tc>
        <w:tc>
          <w:tcPr>
            <w:tcW w:w="2694" w:type="dxa"/>
          </w:tcPr>
          <w:p w14:paraId="3941D982" w14:textId="77777777" w:rsidR="00E45F50" w:rsidRPr="00516058" w:rsidRDefault="00E45F50" w:rsidP="00A830B2">
            <w:pPr>
              <w:ind w:right="284"/>
              <w:jc w:val="right"/>
              <w:rPr>
                <w:bCs/>
                <w:noProof/>
                <w:sz w:val="14"/>
              </w:rPr>
            </w:pPr>
          </w:p>
        </w:tc>
        <w:tc>
          <w:tcPr>
            <w:tcW w:w="7654" w:type="dxa"/>
          </w:tcPr>
          <w:p w14:paraId="3941D983" w14:textId="77777777" w:rsidR="00E45F50" w:rsidRPr="00E4164E" w:rsidRDefault="00E45F50" w:rsidP="00060BC4">
            <w:pPr>
              <w:rPr>
                <w:bCs/>
                <w:color w:val="0000FF"/>
              </w:rPr>
            </w:pPr>
            <w:bookmarkStart w:id="2" w:name="blwpag1item3"/>
            <w:bookmarkEnd w:id="2"/>
          </w:p>
        </w:tc>
      </w:tr>
      <w:tr w:rsidR="00E45F50" w:rsidRPr="00516058" w14:paraId="3941D989" w14:textId="77777777" w:rsidTr="3FB16B42">
        <w:trPr>
          <w:cantSplit/>
          <w:trHeight w:val="240"/>
        </w:trPr>
        <w:tc>
          <w:tcPr>
            <w:tcW w:w="2694" w:type="dxa"/>
          </w:tcPr>
          <w:p w14:paraId="3941D985" w14:textId="77777777" w:rsidR="00E45F50" w:rsidRPr="00516058" w:rsidRDefault="00E45F50" w:rsidP="00A54B0D">
            <w:pPr>
              <w:ind w:right="284"/>
              <w:jc w:val="right"/>
              <w:rPr>
                <w:bCs/>
                <w:noProof/>
                <w:sz w:val="14"/>
              </w:rPr>
            </w:pPr>
            <w:r>
              <w:rPr>
                <w:bCs/>
                <w:noProof/>
                <w:sz w:val="14"/>
              </w:rPr>
              <w:t>Auteur</w:t>
            </w:r>
          </w:p>
        </w:tc>
        <w:tc>
          <w:tcPr>
            <w:tcW w:w="4253" w:type="dxa"/>
          </w:tcPr>
          <w:p w14:paraId="3941D986" w14:textId="77777777" w:rsidR="00E45F50" w:rsidRPr="00516058" w:rsidRDefault="00E45F50" w:rsidP="00A54B0D">
            <w:pPr>
              <w:rPr>
                <w:bCs/>
              </w:rPr>
            </w:pPr>
          </w:p>
        </w:tc>
        <w:tc>
          <w:tcPr>
            <w:tcW w:w="2694" w:type="dxa"/>
          </w:tcPr>
          <w:p w14:paraId="3941D987" w14:textId="77777777" w:rsidR="00E45F50" w:rsidRPr="00516058" w:rsidRDefault="00E45F50" w:rsidP="00A830B2">
            <w:pPr>
              <w:ind w:right="284"/>
              <w:jc w:val="right"/>
              <w:rPr>
                <w:bCs/>
                <w:noProof/>
                <w:sz w:val="14"/>
              </w:rPr>
            </w:pPr>
          </w:p>
        </w:tc>
        <w:tc>
          <w:tcPr>
            <w:tcW w:w="7654" w:type="dxa"/>
          </w:tcPr>
          <w:p w14:paraId="3941D988" w14:textId="77777777" w:rsidR="00E45F50" w:rsidRPr="00516058" w:rsidRDefault="00E45F50" w:rsidP="00A830B2">
            <w:pPr>
              <w:rPr>
                <w:bCs/>
              </w:rPr>
            </w:pPr>
            <w:bookmarkStart w:id="3" w:name="blwpag1item4"/>
            <w:bookmarkEnd w:id="3"/>
          </w:p>
        </w:tc>
      </w:tr>
      <w:tr w:rsidR="00E45F50" w:rsidRPr="00516058" w14:paraId="3941D98E" w14:textId="77777777" w:rsidTr="3FB16B42">
        <w:trPr>
          <w:cantSplit/>
          <w:trHeight w:val="240"/>
        </w:trPr>
        <w:tc>
          <w:tcPr>
            <w:tcW w:w="2694" w:type="dxa"/>
          </w:tcPr>
          <w:p w14:paraId="3941D98A" w14:textId="77777777" w:rsidR="00E45F50" w:rsidRPr="00516058" w:rsidRDefault="00E45F50" w:rsidP="00A54B0D">
            <w:pPr>
              <w:ind w:right="284"/>
              <w:jc w:val="right"/>
              <w:rPr>
                <w:bCs/>
                <w:noProof/>
                <w:sz w:val="14"/>
              </w:rPr>
            </w:pPr>
          </w:p>
        </w:tc>
        <w:tc>
          <w:tcPr>
            <w:tcW w:w="4253" w:type="dxa"/>
          </w:tcPr>
          <w:p w14:paraId="3941D98B" w14:textId="77777777" w:rsidR="00E45F50" w:rsidRPr="00516058" w:rsidRDefault="00E45F50" w:rsidP="00A54B0D">
            <w:pPr>
              <w:rPr>
                <w:bCs/>
              </w:rPr>
            </w:pPr>
          </w:p>
        </w:tc>
        <w:tc>
          <w:tcPr>
            <w:tcW w:w="2694" w:type="dxa"/>
          </w:tcPr>
          <w:p w14:paraId="3941D98C" w14:textId="77777777" w:rsidR="00E45F50" w:rsidRPr="00516058" w:rsidRDefault="00E45F50" w:rsidP="00A830B2">
            <w:pPr>
              <w:ind w:right="284"/>
              <w:jc w:val="right"/>
              <w:rPr>
                <w:bCs/>
                <w:noProof/>
                <w:sz w:val="14"/>
                <w:lang w:val="de-DE"/>
              </w:rPr>
            </w:pPr>
          </w:p>
        </w:tc>
        <w:tc>
          <w:tcPr>
            <w:tcW w:w="7654" w:type="dxa"/>
          </w:tcPr>
          <w:p w14:paraId="3941D98D" w14:textId="77777777" w:rsidR="00E45F50" w:rsidRPr="00516058" w:rsidRDefault="00E45F50" w:rsidP="00E4164E">
            <w:pPr>
              <w:rPr>
                <w:bCs/>
                <w:lang w:val="de-DE"/>
              </w:rPr>
            </w:pPr>
            <w:bookmarkStart w:id="4" w:name="blwpag1item5"/>
            <w:bookmarkEnd w:id="4"/>
          </w:p>
        </w:tc>
      </w:tr>
      <w:tr w:rsidR="00E45F50" w:rsidRPr="00516058" w14:paraId="3941D993" w14:textId="77777777" w:rsidTr="3FB16B42">
        <w:trPr>
          <w:cantSplit/>
          <w:trHeight w:val="240"/>
        </w:trPr>
        <w:tc>
          <w:tcPr>
            <w:tcW w:w="2694" w:type="dxa"/>
          </w:tcPr>
          <w:p w14:paraId="3941D98F" w14:textId="77777777" w:rsidR="00E45F50" w:rsidRPr="00516058" w:rsidRDefault="00E45F50" w:rsidP="00A54B0D">
            <w:pPr>
              <w:ind w:right="284"/>
              <w:jc w:val="right"/>
              <w:rPr>
                <w:bCs/>
                <w:noProof/>
                <w:sz w:val="14"/>
                <w:lang w:val="de-DE"/>
              </w:rPr>
            </w:pPr>
            <w:r w:rsidRPr="00516058">
              <w:rPr>
                <w:bCs/>
                <w:noProof/>
                <w:sz w:val="14"/>
                <w:lang w:val="de-DE"/>
              </w:rPr>
              <w:t>Modelversie</w:t>
            </w:r>
          </w:p>
        </w:tc>
        <w:tc>
          <w:tcPr>
            <w:tcW w:w="4253" w:type="dxa"/>
          </w:tcPr>
          <w:p w14:paraId="3941D990" w14:textId="52B85E90" w:rsidR="00E45F50" w:rsidRPr="00516058" w:rsidRDefault="00E45F50" w:rsidP="3FB16B42">
            <w:pPr>
              <w:rPr>
                <w:lang w:val="de-DE"/>
              </w:rPr>
            </w:pPr>
            <w:r w:rsidRPr="3FB16B42">
              <w:rPr>
                <w:lang w:val="de-DE"/>
              </w:rPr>
              <w:t>00</w:t>
            </w:r>
            <w:r w:rsidR="00A54B0D" w:rsidRPr="3FB16B42">
              <w:rPr>
                <w:lang w:val="de-DE"/>
              </w:rPr>
              <w:t>3</w:t>
            </w:r>
            <w:r w:rsidR="003B225A" w:rsidRPr="3FB16B42">
              <w:rPr>
                <w:lang w:val="de-DE"/>
              </w:rPr>
              <w:t>.</w:t>
            </w:r>
            <w:r w:rsidR="00DF7071" w:rsidRPr="3FB16B42">
              <w:rPr>
                <w:lang w:val="de-DE"/>
              </w:rPr>
              <w:t>2</w:t>
            </w:r>
          </w:p>
        </w:tc>
        <w:tc>
          <w:tcPr>
            <w:tcW w:w="2694" w:type="dxa"/>
          </w:tcPr>
          <w:p w14:paraId="3941D991" w14:textId="77777777" w:rsidR="00E45F50" w:rsidRPr="00516058" w:rsidRDefault="00E45F50" w:rsidP="00A830B2">
            <w:pPr>
              <w:ind w:right="284"/>
              <w:jc w:val="right"/>
              <w:rPr>
                <w:bCs/>
                <w:noProof/>
                <w:sz w:val="14"/>
                <w:lang w:val="de-DE"/>
              </w:rPr>
            </w:pPr>
          </w:p>
        </w:tc>
        <w:tc>
          <w:tcPr>
            <w:tcW w:w="7654" w:type="dxa"/>
          </w:tcPr>
          <w:p w14:paraId="3941D992" w14:textId="77777777" w:rsidR="00E45F50" w:rsidRPr="00516058" w:rsidRDefault="00E45F50" w:rsidP="00E4164E">
            <w:pPr>
              <w:rPr>
                <w:bCs/>
                <w:lang w:val="de-DE"/>
              </w:rPr>
            </w:pPr>
          </w:p>
        </w:tc>
      </w:tr>
      <w:tr w:rsidR="00E45F50" w:rsidRPr="00516058" w14:paraId="3941D998" w14:textId="77777777" w:rsidTr="3FB16B42">
        <w:trPr>
          <w:cantSplit/>
          <w:trHeight w:val="240"/>
        </w:trPr>
        <w:tc>
          <w:tcPr>
            <w:tcW w:w="2694" w:type="dxa"/>
          </w:tcPr>
          <w:p w14:paraId="3941D994" w14:textId="77777777" w:rsidR="00E45F50" w:rsidRPr="00516058" w:rsidRDefault="00E45F50" w:rsidP="00A54B0D">
            <w:pPr>
              <w:ind w:right="284"/>
              <w:jc w:val="right"/>
              <w:rPr>
                <w:bCs/>
                <w:noProof/>
                <w:sz w:val="14"/>
                <w:lang w:val="de-DE"/>
              </w:rPr>
            </w:pPr>
            <w:r w:rsidRPr="00516058">
              <w:rPr>
                <w:bCs/>
                <w:noProof/>
                <w:sz w:val="14"/>
                <w:lang w:val="de-DE"/>
              </w:rPr>
              <w:t>Modeldatum</w:t>
            </w:r>
          </w:p>
        </w:tc>
        <w:tc>
          <w:tcPr>
            <w:tcW w:w="4253" w:type="dxa"/>
          </w:tcPr>
          <w:p w14:paraId="3941D995" w14:textId="76F99755" w:rsidR="00E45F50" w:rsidRPr="00516058" w:rsidRDefault="00DF7071" w:rsidP="00A54B0D">
            <w:pPr>
              <w:rPr>
                <w:bCs/>
                <w:lang w:val="de-DE"/>
              </w:rPr>
            </w:pPr>
            <w:r>
              <w:rPr>
                <w:bCs/>
                <w:lang w:val="de-DE"/>
              </w:rPr>
              <w:t>0</w:t>
            </w:r>
            <w:r w:rsidR="000D6689">
              <w:rPr>
                <w:bCs/>
                <w:lang w:val="de-DE"/>
              </w:rPr>
              <w:t>1-0</w:t>
            </w:r>
            <w:r>
              <w:rPr>
                <w:bCs/>
                <w:lang w:val="de-DE"/>
              </w:rPr>
              <w:t>6</w:t>
            </w:r>
            <w:r w:rsidR="000D6689">
              <w:rPr>
                <w:bCs/>
                <w:lang w:val="de-DE"/>
              </w:rPr>
              <w:t>-20</w:t>
            </w:r>
            <w:r>
              <w:rPr>
                <w:bCs/>
                <w:lang w:val="de-DE"/>
              </w:rPr>
              <w:t>23</w:t>
            </w:r>
          </w:p>
        </w:tc>
        <w:tc>
          <w:tcPr>
            <w:tcW w:w="2694" w:type="dxa"/>
          </w:tcPr>
          <w:p w14:paraId="3941D996" w14:textId="77777777" w:rsidR="00E45F50" w:rsidRPr="00516058" w:rsidRDefault="00E45F50" w:rsidP="00E45F50">
            <w:pPr>
              <w:ind w:right="284"/>
              <w:jc w:val="right"/>
              <w:rPr>
                <w:bCs/>
                <w:noProof/>
                <w:sz w:val="14"/>
              </w:rPr>
            </w:pPr>
          </w:p>
        </w:tc>
        <w:tc>
          <w:tcPr>
            <w:tcW w:w="7654" w:type="dxa"/>
          </w:tcPr>
          <w:p w14:paraId="3941D997" w14:textId="77777777" w:rsidR="00E45F50" w:rsidRPr="00516058" w:rsidRDefault="00E45F50" w:rsidP="00A830B2">
            <w:pPr>
              <w:rPr>
                <w:bCs/>
                <w:sz w:val="14"/>
              </w:rPr>
            </w:pPr>
          </w:p>
        </w:tc>
      </w:tr>
      <w:tr w:rsidR="00E45F50" w:rsidRPr="00516058" w14:paraId="3941D99F" w14:textId="77777777" w:rsidTr="3FB16B42">
        <w:trPr>
          <w:cantSplit/>
          <w:trHeight w:val="240"/>
        </w:trPr>
        <w:tc>
          <w:tcPr>
            <w:tcW w:w="2694" w:type="dxa"/>
          </w:tcPr>
          <w:p w14:paraId="3941D999" w14:textId="77777777" w:rsidR="00E45F50" w:rsidRDefault="00E45F50" w:rsidP="00A54B0D">
            <w:pPr>
              <w:ind w:right="284"/>
              <w:jc w:val="right"/>
              <w:rPr>
                <w:bCs/>
                <w:noProof/>
                <w:sz w:val="14"/>
                <w:lang w:val="de-DE"/>
              </w:rPr>
            </w:pPr>
            <w:r>
              <w:rPr>
                <w:bCs/>
                <w:noProof/>
                <w:sz w:val="14"/>
                <w:lang w:val="de-DE"/>
              </w:rPr>
              <w:t>Modelstatus</w:t>
            </w:r>
          </w:p>
          <w:p w14:paraId="3941D99A" w14:textId="77777777" w:rsidR="007776FD" w:rsidRPr="00516058" w:rsidRDefault="007776FD" w:rsidP="00A54B0D">
            <w:pPr>
              <w:ind w:right="284"/>
              <w:jc w:val="right"/>
              <w:rPr>
                <w:bCs/>
                <w:noProof/>
                <w:sz w:val="14"/>
              </w:rPr>
            </w:pPr>
            <w:r>
              <w:rPr>
                <w:bCs/>
                <w:noProof/>
                <w:sz w:val="14"/>
              </w:rPr>
              <w:t>Modelnummer</w:t>
            </w:r>
          </w:p>
        </w:tc>
        <w:tc>
          <w:tcPr>
            <w:tcW w:w="4253" w:type="dxa"/>
          </w:tcPr>
          <w:p w14:paraId="3941D99B" w14:textId="77777777" w:rsidR="00E45F50" w:rsidRDefault="00E45F50" w:rsidP="00A54B0D">
            <w:pPr>
              <w:rPr>
                <w:bCs/>
                <w:lang w:val="de-DE"/>
              </w:rPr>
            </w:pPr>
            <w:r>
              <w:rPr>
                <w:bCs/>
                <w:lang w:val="de-DE"/>
              </w:rPr>
              <w:t>Definitief</w:t>
            </w:r>
          </w:p>
          <w:p w14:paraId="3941D99C" w14:textId="77777777" w:rsidR="007776FD" w:rsidRPr="00831BEB" w:rsidRDefault="007776FD" w:rsidP="00A54B0D">
            <w:pPr>
              <w:rPr>
                <w:bCs/>
                <w:szCs w:val="16"/>
              </w:rPr>
            </w:pPr>
            <w:r>
              <w:rPr>
                <w:bCs/>
                <w:szCs w:val="16"/>
              </w:rPr>
              <w:t>ACM00092</w:t>
            </w:r>
          </w:p>
        </w:tc>
        <w:tc>
          <w:tcPr>
            <w:tcW w:w="2694" w:type="dxa"/>
          </w:tcPr>
          <w:p w14:paraId="3941D99D" w14:textId="77777777" w:rsidR="00E45F50" w:rsidRPr="00516058" w:rsidRDefault="00E45F50" w:rsidP="00E45F50">
            <w:pPr>
              <w:ind w:right="284"/>
              <w:jc w:val="right"/>
              <w:rPr>
                <w:bCs/>
                <w:noProof/>
                <w:sz w:val="14"/>
              </w:rPr>
            </w:pPr>
          </w:p>
        </w:tc>
        <w:tc>
          <w:tcPr>
            <w:tcW w:w="7654" w:type="dxa"/>
          </w:tcPr>
          <w:p w14:paraId="3941D99E" w14:textId="77777777" w:rsidR="00E45F50" w:rsidRPr="00516058" w:rsidRDefault="00E45F50" w:rsidP="00A830B2">
            <w:pPr>
              <w:rPr>
                <w:bCs/>
                <w:sz w:val="14"/>
              </w:rPr>
            </w:pPr>
          </w:p>
        </w:tc>
      </w:tr>
      <w:tr w:rsidR="00E45F50" w:rsidRPr="00516058" w14:paraId="3941D9A4" w14:textId="77777777" w:rsidTr="3FB16B42">
        <w:trPr>
          <w:cantSplit/>
          <w:trHeight w:val="240"/>
        </w:trPr>
        <w:tc>
          <w:tcPr>
            <w:tcW w:w="2694" w:type="dxa"/>
          </w:tcPr>
          <w:p w14:paraId="3941D9A0" w14:textId="77777777" w:rsidR="00E45F50" w:rsidRPr="00516058" w:rsidRDefault="00E45F50" w:rsidP="00A54B0D">
            <w:pPr>
              <w:ind w:right="284"/>
              <w:jc w:val="right"/>
              <w:rPr>
                <w:bCs/>
                <w:noProof/>
                <w:sz w:val="14"/>
              </w:rPr>
            </w:pPr>
          </w:p>
        </w:tc>
        <w:tc>
          <w:tcPr>
            <w:tcW w:w="4253" w:type="dxa"/>
          </w:tcPr>
          <w:p w14:paraId="3941D9A1" w14:textId="77777777" w:rsidR="00E45F50" w:rsidRPr="00831BEB" w:rsidRDefault="00E45F50" w:rsidP="00A54B0D">
            <w:pPr>
              <w:rPr>
                <w:bCs/>
                <w:szCs w:val="16"/>
              </w:rPr>
            </w:pPr>
          </w:p>
        </w:tc>
        <w:tc>
          <w:tcPr>
            <w:tcW w:w="2694" w:type="dxa"/>
          </w:tcPr>
          <w:p w14:paraId="3941D9A2" w14:textId="77777777" w:rsidR="00E45F50" w:rsidRPr="00516058" w:rsidRDefault="00E45F50" w:rsidP="00E45F50">
            <w:pPr>
              <w:ind w:right="284"/>
              <w:jc w:val="right"/>
              <w:rPr>
                <w:bCs/>
                <w:noProof/>
                <w:sz w:val="14"/>
              </w:rPr>
            </w:pPr>
          </w:p>
        </w:tc>
        <w:tc>
          <w:tcPr>
            <w:tcW w:w="7654" w:type="dxa"/>
          </w:tcPr>
          <w:p w14:paraId="3941D9A3" w14:textId="77777777" w:rsidR="00E45F50" w:rsidRPr="00516058" w:rsidRDefault="00E45F50" w:rsidP="00A830B2">
            <w:pPr>
              <w:rPr>
                <w:bCs/>
                <w:sz w:val="14"/>
              </w:rPr>
            </w:pPr>
          </w:p>
        </w:tc>
      </w:tr>
      <w:tr w:rsidR="00E45F50" w:rsidRPr="00516058" w14:paraId="3941D9A9" w14:textId="77777777" w:rsidTr="3FB16B42">
        <w:trPr>
          <w:cantSplit/>
          <w:trHeight w:val="240"/>
        </w:trPr>
        <w:tc>
          <w:tcPr>
            <w:tcW w:w="2694" w:type="dxa"/>
          </w:tcPr>
          <w:p w14:paraId="3941D9A5" w14:textId="77777777" w:rsidR="00E45F50" w:rsidRPr="00516058" w:rsidRDefault="00E45F50" w:rsidP="00A54B0D">
            <w:pPr>
              <w:ind w:right="284"/>
              <w:jc w:val="right"/>
              <w:rPr>
                <w:bCs/>
                <w:noProof/>
                <w:sz w:val="14"/>
              </w:rPr>
            </w:pPr>
            <w:r w:rsidRPr="00516058">
              <w:rPr>
                <w:bCs/>
                <w:noProof/>
                <w:sz w:val="14"/>
              </w:rPr>
              <w:t>Contract</w:t>
            </w:r>
            <w:r>
              <w:rPr>
                <w:bCs/>
                <w:noProof/>
                <w:sz w:val="14"/>
              </w:rPr>
              <w:t>versie</w:t>
            </w:r>
          </w:p>
        </w:tc>
        <w:tc>
          <w:tcPr>
            <w:tcW w:w="4253" w:type="dxa"/>
          </w:tcPr>
          <w:p w14:paraId="3941D9A6" w14:textId="2F7436C4" w:rsidR="00E45F50" w:rsidRPr="00831BEB" w:rsidRDefault="31AED6E7" w:rsidP="00A54B0D">
            <w:r>
              <w:t>1.0</w:t>
            </w:r>
          </w:p>
        </w:tc>
        <w:tc>
          <w:tcPr>
            <w:tcW w:w="2694" w:type="dxa"/>
          </w:tcPr>
          <w:p w14:paraId="3941D9A7" w14:textId="77777777" w:rsidR="00E45F50" w:rsidRPr="00516058" w:rsidRDefault="00E45F50" w:rsidP="00E45F50">
            <w:pPr>
              <w:ind w:right="284"/>
              <w:jc w:val="right"/>
              <w:rPr>
                <w:bCs/>
                <w:noProof/>
                <w:sz w:val="14"/>
              </w:rPr>
            </w:pPr>
          </w:p>
        </w:tc>
        <w:tc>
          <w:tcPr>
            <w:tcW w:w="7654" w:type="dxa"/>
          </w:tcPr>
          <w:p w14:paraId="3941D9A8" w14:textId="77777777" w:rsidR="00E45F50" w:rsidRPr="00516058" w:rsidRDefault="00E45F50" w:rsidP="00A830B2">
            <w:pPr>
              <w:rPr>
                <w:bCs/>
                <w:sz w:val="14"/>
              </w:rPr>
            </w:pPr>
          </w:p>
        </w:tc>
      </w:tr>
      <w:tr w:rsidR="00E45F50" w:rsidRPr="00516058" w14:paraId="3941D9AE" w14:textId="77777777" w:rsidTr="3FB16B42">
        <w:trPr>
          <w:cantSplit/>
          <w:trHeight w:val="240"/>
        </w:trPr>
        <w:tc>
          <w:tcPr>
            <w:tcW w:w="2694" w:type="dxa"/>
          </w:tcPr>
          <w:p w14:paraId="3941D9AA" w14:textId="77777777" w:rsidR="00E45F50" w:rsidRPr="00516058" w:rsidRDefault="00E45F50" w:rsidP="00A54B0D">
            <w:pPr>
              <w:ind w:right="284"/>
              <w:jc w:val="right"/>
              <w:rPr>
                <w:bCs/>
                <w:noProof/>
                <w:sz w:val="14"/>
              </w:rPr>
            </w:pPr>
            <w:r>
              <w:rPr>
                <w:bCs/>
                <w:noProof/>
                <w:sz w:val="14"/>
              </w:rPr>
              <w:t>Contractdatum</w:t>
            </w:r>
          </w:p>
        </w:tc>
        <w:tc>
          <w:tcPr>
            <w:tcW w:w="4253" w:type="dxa"/>
          </w:tcPr>
          <w:p w14:paraId="3941D9AB" w14:textId="1679EFD3" w:rsidR="00E45F50" w:rsidRPr="00831BEB" w:rsidRDefault="3B5B17B2" w:rsidP="00A54B0D">
            <w:r>
              <w:t>10 maart 2025</w:t>
            </w:r>
          </w:p>
        </w:tc>
        <w:tc>
          <w:tcPr>
            <w:tcW w:w="2694" w:type="dxa"/>
          </w:tcPr>
          <w:p w14:paraId="3941D9AC" w14:textId="77777777" w:rsidR="00E45F50" w:rsidRPr="00516058" w:rsidRDefault="00E45F50" w:rsidP="00E45F50">
            <w:pPr>
              <w:ind w:right="284"/>
              <w:jc w:val="right"/>
              <w:rPr>
                <w:bCs/>
                <w:noProof/>
                <w:sz w:val="14"/>
              </w:rPr>
            </w:pPr>
          </w:p>
        </w:tc>
        <w:tc>
          <w:tcPr>
            <w:tcW w:w="7654" w:type="dxa"/>
          </w:tcPr>
          <w:p w14:paraId="3941D9AD" w14:textId="77777777" w:rsidR="00E45F50" w:rsidRPr="00516058" w:rsidRDefault="00E45F50" w:rsidP="00A830B2">
            <w:pPr>
              <w:rPr>
                <w:bCs/>
                <w:sz w:val="14"/>
              </w:rPr>
            </w:pPr>
          </w:p>
        </w:tc>
      </w:tr>
      <w:tr w:rsidR="00E45F50" w:rsidRPr="00516058" w14:paraId="3941D9B3" w14:textId="77777777" w:rsidTr="3FB16B42">
        <w:trPr>
          <w:cantSplit/>
          <w:trHeight w:val="240"/>
        </w:trPr>
        <w:tc>
          <w:tcPr>
            <w:tcW w:w="2694" w:type="dxa"/>
          </w:tcPr>
          <w:p w14:paraId="3941D9AF" w14:textId="77777777" w:rsidR="00E45F50" w:rsidRPr="00516058" w:rsidRDefault="00E45F50" w:rsidP="00A54B0D">
            <w:pPr>
              <w:ind w:right="284"/>
              <w:jc w:val="right"/>
              <w:rPr>
                <w:bCs/>
                <w:noProof/>
                <w:sz w:val="14"/>
              </w:rPr>
            </w:pPr>
            <w:r>
              <w:rPr>
                <w:bCs/>
                <w:noProof/>
                <w:sz w:val="14"/>
              </w:rPr>
              <w:t>Contractstatus</w:t>
            </w:r>
          </w:p>
        </w:tc>
        <w:tc>
          <w:tcPr>
            <w:tcW w:w="4253" w:type="dxa"/>
          </w:tcPr>
          <w:p w14:paraId="3941D9B0" w14:textId="77777777" w:rsidR="00E45F50" w:rsidRPr="00831BEB" w:rsidRDefault="00E45F50" w:rsidP="00A54B0D">
            <w:pPr>
              <w:rPr>
                <w:bCs/>
                <w:szCs w:val="16"/>
              </w:rPr>
            </w:pPr>
          </w:p>
        </w:tc>
        <w:tc>
          <w:tcPr>
            <w:tcW w:w="2694" w:type="dxa"/>
          </w:tcPr>
          <w:p w14:paraId="3941D9B1" w14:textId="77777777" w:rsidR="00E45F50" w:rsidRPr="00516058" w:rsidRDefault="00E45F50" w:rsidP="00E45F50">
            <w:pPr>
              <w:ind w:right="284"/>
              <w:jc w:val="right"/>
              <w:rPr>
                <w:bCs/>
                <w:noProof/>
                <w:sz w:val="14"/>
              </w:rPr>
            </w:pPr>
          </w:p>
        </w:tc>
        <w:tc>
          <w:tcPr>
            <w:tcW w:w="7654" w:type="dxa"/>
          </w:tcPr>
          <w:p w14:paraId="3941D9B2" w14:textId="77777777" w:rsidR="00E45F50" w:rsidRPr="00516058" w:rsidRDefault="00E45F50" w:rsidP="00A830B2">
            <w:pPr>
              <w:rPr>
                <w:bCs/>
                <w:sz w:val="14"/>
              </w:rPr>
            </w:pPr>
          </w:p>
        </w:tc>
      </w:tr>
      <w:tr w:rsidR="00E45F50" w:rsidRPr="00516058" w14:paraId="3941D9B8" w14:textId="77777777" w:rsidTr="3FB16B42">
        <w:trPr>
          <w:cantSplit/>
          <w:trHeight w:val="240"/>
        </w:trPr>
        <w:tc>
          <w:tcPr>
            <w:tcW w:w="2694" w:type="dxa"/>
          </w:tcPr>
          <w:p w14:paraId="3941D9B4" w14:textId="3E49FCC5" w:rsidR="00E45F50" w:rsidRPr="00516058" w:rsidRDefault="00E45F50" w:rsidP="00A54B0D">
            <w:pPr>
              <w:ind w:right="284"/>
              <w:jc w:val="right"/>
              <w:rPr>
                <w:bCs/>
                <w:noProof/>
                <w:sz w:val="14"/>
              </w:rPr>
            </w:pPr>
          </w:p>
        </w:tc>
        <w:tc>
          <w:tcPr>
            <w:tcW w:w="4253" w:type="dxa"/>
          </w:tcPr>
          <w:p w14:paraId="3941D9B5" w14:textId="77777777" w:rsidR="00E45F50" w:rsidRPr="00831BEB" w:rsidRDefault="00E45F50" w:rsidP="00A54B0D">
            <w:pPr>
              <w:rPr>
                <w:bCs/>
                <w:szCs w:val="16"/>
              </w:rPr>
            </w:pPr>
          </w:p>
        </w:tc>
        <w:tc>
          <w:tcPr>
            <w:tcW w:w="2694" w:type="dxa"/>
          </w:tcPr>
          <w:p w14:paraId="3941D9B6" w14:textId="77777777" w:rsidR="00E45F50" w:rsidRPr="00516058" w:rsidRDefault="00E45F50" w:rsidP="00E45F50">
            <w:pPr>
              <w:ind w:right="284"/>
              <w:jc w:val="right"/>
              <w:rPr>
                <w:bCs/>
                <w:noProof/>
                <w:sz w:val="14"/>
              </w:rPr>
            </w:pPr>
          </w:p>
        </w:tc>
        <w:tc>
          <w:tcPr>
            <w:tcW w:w="7654" w:type="dxa"/>
          </w:tcPr>
          <w:p w14:paraId="3941D9B7" w14:textId="77777777" w:rsidR="00E45F50" w:rsidRPr="00516058" w:rsidRDefault="00E45F50" w:rsidP="00A830B2">
            <w:pPr>
              <w:rPr>
                <w:bCs/>
                <w:sz w:val="14"/>
              </w:rPr>
            </w:pPr>
          </w:p>
        </w:tc>
      </w:tr>
    </w:tbl>
    <w:p w14:paraId="3941D9B9" w14:textId="77777777" w:rsidR="003B225A" w:rsidRDefault="003B225A" w:rsidP="003B225A">
      <w:pPr>
        <w:pStyle w:val="Heading1"/>
        <w:numPr>
          <w:ilvl w:val="0"/>
          <w:numId w:val="0"/>
        </w:numPr>
      </w:pPr>
      <w:bookmarkStart w:id="5" w:name="blwpag1kop10"/>
      <w:bookmarkStart w:id="6" w:name="_Toc342298456"/>
      <w:bookmarkStart w:id="7" w:name="_Hlt484800277"/>
      <w:bookmarkEnd w:id="5"/>
      <w:r>
        <w:t>Revisiegegevens</w:t>
      </w:r>
      <w:bookmarkEnd w:id="6"/>
    </w:p>
    <w:p w14:paraId="3941D9BA" w14:textId="77777777" w:rsidR="003B225A" w:rsidRDefault="003B225A">
      <w:pPr>
        <w:overflowPunct/>
        <w:autoSpaceDE/>
        <w:autoSpaceDN/>
        <w:adjustRightInd/>
        <w:spacing w:line="240" w:lineRule="auto"/>
        <w:ind w:left="0"/>
        <w:textAlignment w:val="auto"/>
        <w:rPr>
          <w:b/>
          <w:sz w:val="24"/>
          <w:szCs w:val="24"/>
        </w:rPr>
      </w:pPr>
    </w:p>
    <w:tbl>
      <w:tblPr>
        <w:tblW w:w="0" w:type="auto"/>
        <w:tblInd w:w="533" w:type="dxa"/>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4A0" w:firstRow="1" w:lastRow="0" w:firstColumn="1" w:lastColumn="0" w:noHBand="0" w:noVBand="1"/>
      </w:tblPr>
      <w:tblGrid>
        <w:gridCol w:w="1134"/>
        <w:gridCol w:w="1134"/>
        <w:gridCol w:w="1275"/>
        <w:gridCol w:w="4855"/>
      </w:tblGrid>
      <w:tr w:rsidR="003B225A" w14:paraId="3941D9BF" w14:textId="77777777" w:rsidTr="003B225A">
        <w:tc>
          <w:tcPr>
            <w:tcW w:w="1134" w:type="dxa"/>
            <w:tcBorders>
              <w:top w:val="single" w:sz="6" w:space="0" w:color="auto"/>
              <w:left w:val="single" w:sz="6" w:space="0" w:color="auto"/>
              <w:bottom w:val="single" w:sz="6" w:space="0" w:color="auto"/>
              <w:right w:val="single" w:sz="6" w:space="0" w:color="auto"/>
            </w:tcBorders>
            <w:hideMark/>
          </w:tcPr>
          <w:p w14:paraId="3941D9BB" w14:textId="77777777" w:rsidR="003B225A" w:rsidRDefault="003B225A">
            <w:pPr>
              <w:ind w:left="0"/>
              <w:rPr>
                <w:rFonts w:cs="Arial"/>
              </w:rPr>
            </w:pPr>
            <w:r>
              <w:rPr>
                <w:rFonts w:cs="Arial"/>
              </w:rPr>
              <w:t>Datum</w:t>
            </w:r>
          </w:p>
        </w:tc>
        <w:tc>
          <w:tcPr>
            <w:tcW w:w="1134" w:type="dxa"/>
            <w:tcBorders>
              <w:top w:val="single" w:sz="6" w:space="0" w:color="auto"/>
              <w:left w:val="single" w:sz="6" w:space="0" w:color="auto"/>
              <w:bottom w:val="single" w:sz="6" w:space="0" w:color="auto"/>
              <w:right w:val="single" w:sz="6" w:space="0" w:color="auto"/>
            </w:tcBorders>
            <w:hideMark/>
          </w:tcPr>
          <w:p w14:paraId="3941D9BC" w14:textId="77777777" w:rsidR="003B225A" w:rsidRDefault="003B225A">
            <w:pPr>
              <w:ind w:left="0"/>
              <w:rPr>
                <w:rFonts w:cs="Arial"/>
              </w:rPr>
            </w:pPr>
            <w:r>
              <w:rPr>
                <w:rFonts w:cs="Arial"/>
              </w:rPr>
              <w:t>versie</w:t>
            </w:r>
          </w:p>
        </w:tc>
        <w:tc>
          <w:tcPr>
            <w:tcW w:w="1275" w:type="dxa"/>
            <w:tcBorders>
              <w:top w:val="single" w:sz="6" w:space="0" w:color="auto"/>
              <w:left w:val="single" w:sz="6" w:space="0" w:color="auto"/>
              <w:bottom w:val="single" w:sz="6" w:space="0" w:color="auto"/>
              <w:right w:val="single" w:sz="6" w:space="0" w:color="auto"/>
            </w:tcBorders>
            <w:hideMark/>
          </w:tcPr>
          <w:p w14:paraId="3941D9BD" w14:textId="77777777" w:rsidR="003B225A" w:rsidRDefault="003B225A">
            <w:pPr>
              <w:ind w:left="0"/>
              <w:rPr>
                <w:rFonts w:cs="Arial"/>
              </w:rPr>
            </w:pPr>
            <w:r>
              <w:rPr>
                <w:rFonts w:cs="Arial"/>
              </w:rPr>
              <w:t>Hoofdstuk/ paragraaf</w:t>
            </w:r>
          </w:p>
        </w:tc>
        <w:tc>
          <w:tcPr>
            <w:tcW w:w="4855" w:type="dxa"/>
            <w:tcBorders>
              <w:top w:val="single" w:sz="6" w:space="0" w:color="auto"/>
              <w:left w:val="single" w:sz="6" w:space="0" w:color="auto"/>
              <w:bottom w:val="single" w:sz="6" w:space="0" w:color="auto"/>
              <w:right w:val="single" w:sz="6" w:space="0" w:color="auto"/>
            </w:tcBorders>
            <w:hideMark/>
          </w:tcPr>
          <w:p w14:paraId="3941D9BE" w14:textId="77777777" w:rsidR="003B225A" w:rsidRDefault="003B225A">
            <w:pPr>
              <w:ind w:left="0"/>
              <w:rPr>
                <w:rFonts w:cs="Arial"/>
              </w:rPr>
            </w:pPr>
            <w:r>
              <w:rPr>
                <w:rFonts w:cs="Arial"/>
              </w:rPr>
              <w:t>Korte omschrijving van de wijziging</w:t>
            </w:r>
          </w:p>
        </w:tc>
      </w:tr>
      <w:tr w:rsidR="003B225A" w14:paraId="3941D9C4" w14:textId="77777777" w:rsidTr="003B225A">
        <w:tc>
          <w:tcPr>
            <w:tcW w:w="1134" w:type="dxa"/>
            <w:tcBorders>
              <w:top w:val="single" w:sz="6" w:space="0" w:color="auto"/>
              <w:left w:val="single" w:sz="6" w:space="0" w:color="auto"/>
              <w:bottom w:val="single" w:sz="6" w:space="0" w:color="auto"/>
              <w:right w:val="single" w:sz="6" w:space="0" w:color="auto"/>
            </w:tcBorders>
            <w:hideMark/>
          </w:tcPr>
          <w:p w14:paraId="3941D9C0" w14:textId="77777777" w:rsidR="003B225A" w:rsidRDefault="003B225A" w:rsidP="003B225A">
            <w:pPr>
              <w:ind w:left="0"/>
              <w:rPr>
                <w:rFonts w:cs="Arial"/>
              </w:rPr>
            </w:pPr>
            <w:r>
              <w:rPr>
                <w:rFonts w:cs="Arial"/>
              </w:rPr>
              <w:t>29-03-2012</w:t>
            </w:r>
          </w:p>
        </w:tc>
        <w:tc>
          <w:tcPr>
            <w:tcW w:w="1134" w:type="dxa"/>
            <w:tcBorders>
              <w:top w:val="single" w:sz="6" w:space="0" w:color="auto"/>
              <w:left w:val="single" w:sz="6" w:space="0" w:color="auto"/>
              <w:bottom w:val="single" w:sz="6" w:space="0" w:color="auto"/>
              <w:right w:val="single" w:sz="6" w:space="0" w:color="auto"/>
            </w:tcBorders>
            <w:hideMark/>
          </w:tcPr>
          <w:p w14:paraId="3941D9C1" w14:textId="77777777" w:rsidR="003B225A" w:rsidRDefault="003B225A">
            <w:pPr>
              <w:ind w:left="0"/>
              <w:rPr>
                <w:rFonts w:cs="Arial"/>
              </w:rPr>
            </w:pPr>
            <w:r>
              <w:rPr>
                <w:rFonts w:cs="Arial"/>
              </w:rPr>
              <w:t>002.</w:t>
            </w:r>
          </w:p>
        </w:tc>
        <w:tc>
          <w:tcPr>
            <w:tcW w:w="1275" w:type="dxa"/>
            <w:tcBorders>
              <w:top w:val="single" w:sz="6" w:space="0" w:color="auto"/>
              <w:left w:val="single" w:sz="6" w:space="0" w:color="auto"/>
              <w:bottom w:val="single" w:sz="6" w:space="0" w:color="auto"/>
              <w:right w:val="single" w:sz="6" w:space="0" w:color="auto"/>
            </w:tcBorders>
          </w:tcPr>
          <w:p w14:paraId="3941D9C2" w14:textId="77777777" w:rsidR="003B225A" w:rsidRDefault="003B225A">
            <w:pPr>
              <w:ind w:left="0"/>
              <w:rPr>
                <w:rFonts w:cs="Arial"/>
              </w:rPr>
            </w:pPr>
            <w:r>
              <w:rPr>
                <w:rFonts w:cs="Arial"/>
              </w:rPr>
              <w:t xml:space="preserve">Alle </w:t>
            </w:r>
          </w:p>
        </w:tc>
        <w:tc>
          <w:tcPr>
            <w:tcW w:w="4855" w:type="dxa"/>
            <w:tcBorders>
              <w:top w:val="single" w:sz="6" w:space="0" w:color="auto"/>
              <w:left w:val="single" w:sz="6" w:space="0" w:color="auto"/>
              <w:bottom w:val="single" w:sz="6" w:space="0" w:color="auto"/>
              <w:right w:val="single" w:sz="6" w:space="0" w:color="auto"/>
            </w:tcBorders>
            <w:hideMark/>
          </w:tcPr>
          <w:p w14:paraId="3941D9C3" w14:textId="77777777" w:rsidR="003B225A" w:rsidRDefault="003B225A">
            <w:pPr>
              <w:ind w:left="0"/>
              <w:rPr>
                <w:rFonts w:cs="Arial"/>
              </w:rPr>
            </w:pPr>
            <w:r>
              <w:rPr>
                <w:rFonts w:cs="Arial"/>
              </w:rPr>
              <w:t xml:space="preserve">Toegevoegd omschrijving </w:t>
            </w:r>
            <w:r w:rsidRPr="003B225A">
              <w:rPr>
                <w:rFonts w:cs="Arial"/>
                <w:i/>
              </w:rPr>
              <w:t>specifieke informatie</w:t>
            </w:r>
          </w:p>
        </w:tc>
      </w:tr>
      <w:tr w:rsidR="003B225A" w14:paraId="3941D9CB" w14:textId="77777777" w:rsidTr="003B225A">
        <w:tc>
          <w:tcPr>
            <w:tcW w:w="1134" w:type="dxa"/>
            <w:tcBorders>
              <w:top w:val="single" w:sz="6" w:space="0" w:color="auto"/>
              <w:left w:val="single" w:sz="6" w:space="0" w:color="auto"/>
              <w:bottom w:val="single" w:sz="6" w:space="0" w:color="auto"/>
              <w:right w:val="single" w:sz="6" w:space="0" w:color="auto"/>
            </w:tcBorders>
            <w:hideMark/>
          </w:tcPr>
          <w:p w14:paraId="3941D9C5" w14:textId="77777777" w:rsidR="003B225A" w:rsidRDefault="001D673D" w:rsidP="007776FD">
            <w:pPr>
              <w:ind w:left="0"/>
              <w:rPr>
                <w:rFonts w:cs="Arial"/>
              </w:rPr>
            </w:pPr>
            <w:r>
              <w:rPr>
                <w:rFonts w:cs="Arial"/>
              </w:rPr>
              <w:t>30</w:t>
            </w:r>
            <w:r w:rsidR="00820CD8">
              <w:rPr>
                <w:rFonts w:cs="Arial"/>
              </w:rPr>
              <w:t>-1</w:t>
            </w:r>
            <w:r w:rsidR="007776FD">
              <w:rPr>
                <w:rFonts w:cs="Arial"/>
              </w:rPr>
              <w:t>1</w:t>
            </w:r>
            <w:r w:rsidR="00820CD8">
              <w:rPr>
                <w:rFonts w:cs="Arial"/>
              </w:rPr>
              <w:t>-2012</w:t>
            </w:r>
          </w:p>
        </w:tc>
        <w:tc>
          <w:tcPr>
            <w:tcW w:w="1134" w:type="dxa"/>
            <w:tcBorders>
              <w:top w:val="single" w:sz="6" w:space="0" w:color="auto"/>
              <w:left w:val="single" w:sz="6" w:space="0" w:color="auto"/>
              <w:bottom w:val="single" w:sz="6" w:space="0" w:color="auto"/>
              <w:right w:val="single" w:sz="6" w:space="0" w:color="auto"/>
            </w:tcBorders>
            <w:hideMark/>
          </w:tcPr>
          <w:p w14:paraId="3941D9C6" w14:textId="77777777" w:rsidR="00820CD8" w:rsidRDefault="00820CD8" w:rsidP="00820CD8">
            <w:pPr>
              <w:ind w:left="0"/>
              <w:rPr>
                <w:rFonts w:cs="Arial"/>
              </w:rPr>
            </w:pPr>
            <w:r>
              <w:rPr>
                <w:rFonts w:cs="Arial"/>
              </w:rPr>
              <w:t>003.</w:t>
            </w:r>
          </w:p>
        </w:tc>
        <w:tc>
          <w:tcPr>
            <w:tcW w:w="1275" w:type="dxa"/>
            <w:tcBorders>
              <w:top w:val="single" w:sz="6" w:space="0" w:color="auto"/>
              <w:left w:val="single" w:sz="6" w:space="0" w:color="auto"/>
              <w:bottom w:val="single" w:sz="6" w:space="0" w:color="auto"/>
              <w:right w:val="single" w:sz="6" w:space="0" w:color="auto"/>
            </w:tcBorders>
          </w:tcPr>
          <w:p w14:paraId="3941D9C7" w14:textId="77777777" w:rsidR="003B225A" w:rsidRDefault="00820CD8">
            <w:pPr>
              <w:ind w:left="0"/>
              <w:rPr>
                <w:rFonts w:cs="Arial"/>
              </w:rPr>
            </w:pPr>
            <w:r>
              <w:rPr>
                <w:rFonts w:cs="Arial"/>
              </w:rPr>
              <w:t>1.1.3.</w:t>
            </w:r>
          </w:p>
          <w:p w14:paraId="3941D9C8" w14:textId="77777777" w:rsidR="001D673D" w:rsidRDefault="001D673D" w:rsidP="001D673D">
            <w:pPr>
              <w:ind w:left="0"/>
              <w:rPr>
                <w:rFonts w:cs="Arial"/>
              </w:rPr>
            </w:pPr>
            <w:r>
              <w:rPr>
                <w:rFonts w:cs="Arial"/>
              </w:rPr>
              <w:t>3.2.</w:t>
            </w:r>
          </w:p>
        </w:tc>
        <w:tc>
          <w:tcPr>
            <w:tcW w:w="4855" w:type="dxa"/>
            <w:tcBorders>
              <w:top w:val="single" w:sz="6" w:space="0" w:color="auto"/>
              <w:left w:val="single" w:sz="6" w:space="0" w:color="auto"/>
              <w:bottom w:val="single" w:sz="6" w:space="0" w:color="auto"/>
              <w:right w:val="single" w:sz="6" w:space="0" w:color="auto"/>
            </w:tcBorders>
            <w:hideMark/>
          </w:tcPr>
          <w:p w14:paraId="3941D9C9" w14:textId="77777777" w:rsidR="003B225A" w:rsidRDefault="00820CD8">
            <w:pPr>
              <w:ind w:left="0"/>
              <w:rPr>
                <w:rFonts w:cs="Arial"/>
              </w:rPr>
            </w:pPr>
            <w:r>
              <w:rPr>
                <w:rFonts w:cs="Arial"/>
              </w:rPr>
              <w:t>Vereenvoudigde omschrijving van Annex 1 en Annex 2</w:t>
            </w:r>
          </w:p>
          <w:p w14:paraId="3941D9CA" w14:textId="77777777" w:rsidR="001D673D" w:rsidRDefault="001D673D" w:rsidP="001D673D">
            <w:pPr>
              <w:ind w:left="0"/>
              <w:rPr>
                <w:rFonts w:cs="Arial"/>
              </w:rPr>
            </w:pPr>
            <w:r>
              <w:rPr>
                <w:rFonts w:cs="Arial"/>
              </w:rPr>
              <w:t>Het goed doorvoeren van wijzigingen is verplaatst van Annex 1 naar het document Vraagspecificatie-opdrachtomschrijving.</w:t>
            </w:r>
          </w:p>
        </w:tc>
      </w:tr>
      <w:tr w:rsidR="001D673D" w14:paraId="3941D9D0" w14:textId="77777777" w:rsidTr="003B225A">
        <w:tc>
          <w:tcPr>
            <w:tcW w:w="1134" w:type="dxa"/>
            <w:tcBorders>
              <w:top w:val="single" w:sz="6" w:space="0" w:color="auto"/>
              <w:left w:val="single" w:sz="6" w:space="0" w:color="auto"/>
              <w:bottom w:val="single" w:sz="6" w:space="0" w:color="auto"/>
              <w:right w:val="single" w:sz="6" w:space="0" w:color="auto"/>
            </w:tcBorders>
          </w:tcPr>
          <w:p w14:paraId="3941D9CC" w14:textId="51A09152" w:rsidR="001D673D" w:rsidRDefault="000D6689" w:rsidP="001D673D">
            <w:pPr>
              <w:ind w:left="0"/>
              <w:rPr>
                <w:rFonts w:cs="Arial"/>
              </w:rPr>
            </w:pPr>
            <w:r>
              <w:rPr>
                <w:rFonts w:cs="Arial"/>
              </w:rPr>
              <w:t>15-02-2017</w:t>
            </w:r>
          </w:p>
        </w:tc>
        <w:tc>
          <w:tcPr>
            <w:tcW w:w="1134" w:type="dxa"/>
            <w:tcBorders>
              <w:top w:val="single" w:sz="6" w:space="0" w:color="auto"/>
              <w:left w:val="single" w:sz="6" w:space="0" w:color="auto"/>
              <w:bottom w:val="single" w:sz="6" w:space="0" w:color="auto"/>
              <w:right w:val="single" w:sz="6" w:space="0" w:color="auto"/>
            </w:tcBorders>
          </w:tcPr>
          <w:p w14:paraId="3941D9CD" w14:textId="2AFB9BB0" w:rsidR="001D673D" w:rsidRDefault="000D6689" w:rsidP="00820CD8">
            <w:pPr>
              <w:ind w:left="0"/>
              <w:rPr>
                <w:rFonts w:cs="Arial"/>
              </w:rPr>
            </w:pPr>
            <w:r>
              <w:rPr>
                <w:rFonts w:cs="Arial"/>
              </w:rPr>
              <w:t>003.1</w:t>
            </w:r>
          </w:p>
        </w:tc>
        <w:tc>
          <w:tcPr>
            <w:tcW w:w="1275" w:type="dxa"/>
            <w:tcBorders>
              <w:top w:val="single" w:sz="6" w:space="0" w:color="auto"/>
              <w:left w:val="single" w:sz="6" w:space="0" w:color="auto"/>
              <w:bottom w:val="single" w:sz="6" w:space="0" w:color="auto"/>
              <w:right w:val="single" w:sz="6" w:space="0" w:color="auto"/>
            </w:tcBorders>
          </w:tcPr>
          <w:p w14:paraId="3941D9CE" w14:textId="1190729A" w:rsidR="001D673D" w:rsidRDefault="000D6689">
            <w:pPr>
              <w:ind w:left="0"/>
              <w:rPr>
                <w:rFonts w:cs="Arial"/>
              </w:rPr>
            </w:pPr>
            <w:r>
              <w:rPr>
                <w:rFonts w:cs="Arial"/>
              </w:rPr>
              <w:t>-</w:t>
            </w:r>
          </w:p>
        </w:tc>
        <w:tc>
          <w:tcPr>
            <w:tcW w:w="4855" w:type="dxa"/>
            <w:tcBorders>
              <w:top w:val="single" w:sz="6" w:space="0" w:color="auto"/>
              <w:left w:val="single" w:sz="6" w:space="0" w:color="auto"/>
              <w:bottom w:val="single" w:sz="6" w:space="0" w:color="auto"/>
              <w:right w:val="single" w:sz="6" w:space="0" w:color="auto"/>
            </w:tcBorders>
          </w:tcPr>
          <w:p w14:paraId="3941D9CF" w14:textId="28C3362A" w:rsidR="001D673D" w:rsidRDefault="000D6689">
            <w:pPr>
              <w:ind w:left="0"/>
              <w:rPr>
                <w:rFonts w:cs="Arial"/>
              </w:rPr>
            </w:pPr>
            <w:r>
              <w:rPr>
                <w:rFonts w:cs="Arial"/>
              </w:rPr>
              <w:t>Aanpassen aan Procurement organisatie</w:t>
            </w:r>
          </w:p>
        </w:tc>
      </w:tr>
      <w:tr w:rsidR="00DF7071" w14:paraId="13E1F2B0" w14:textId="77777777" w:rsidTr="003B225A">
        <w:tc>
          <w:tcPr>
            <w:tcW w:w="1134" w:type="dxa"/>
            <w:tcBorders>
              <w:top w:val="single" w:sz="6" w:space="0" w:color="auto"/>
              <w:left w:val="single" w:sz="6" w:space="0" w:color="auto"/>
              <w:bottom w:val="single" w:sz="6" w:space="0" w:color="auto"/>
              <w:right w:val="single" w:sz="6" w:space="0" w:color="auto"/>
            </w:tcBorders>
          </w:tcPr>
          <w:p w14:paraId="4819C0E8" w14:textId="43BD6B3B" w:rsidR="00DF7071" w:rsidRDefault="00DF7071" w:rsidP="001D673D">
            <w:pPr>
              <w:ind w:left="0"/>
              <w:rPr>
                <w:rFonts w:cs="Arial"/>
              </w:rPr>
            </w:pPr>
            <w:r>
              <w:rPr>
                <w:rFonts w:cs="Arial"/>
              </w:rPr>
              <w:t>1-6-2023</w:t>
            </w:r>
          </w:p>
        </w:tc>
        <w:tc>
          <w:tcPr>
            <w:tcW w:w="1134" w:type="dxa"/>
            <w:tcBorders>
              <w:top w:val="single" w:sz="6" w:space="0" w:color="auto"/>
              <w:left w:val="single" w:sz="6" w:space="0" w:color="auto"/>
              <w:bottom w:val="single" w:sz="6" w:space="0" w:color="auto"/>
              <w:right w:val="single" w:sz="6" w:space="0" w:color="auto"/>
            </w:tcBorders>
          </w:tcPr>
          <w:p w14:paraId="1F0A556E" w14:textId="537FFA4A" w:rsidR="00DF7071" w:rsidRDefault="00DF7071" w:rsidP="00820CD8">
            <w:pPr>
              <w:ind w:left="0"/>
              <w:rPr>
                <w:rFonts w:cs="Arial"/>
              </w:rPr>
            </w:pPr>
            <w:r>
              <w:rPr>
                <w:rFonts w:cs="Arial"/>
              </w:rPr>
              <w:t>003.2</w:t>
            </w:r>
          </w:p>
        </w:tc>
        <w:tc>
          <w:tcPr>
            <w:tcW w:w="1275" w:type="dxa"/>
            <w:tcBorders>
              <w:top w:val="single" w:sz="6" w:space="0" w:color="auto"/>
              <w:left w:val="single" w:sz="6" w:space="0" w:color="auto"/>
              <w:bottom w:val="single" w:sz="6" w:space="0" w:color="auto"/>
              <w:right w:val="single" w:sz="6" w:space="0" w:color="auto"/>
            </w:tcBorders>
          </w:tcPr>
          <w:p w14:paraId="6A7C2BEF" w14:textId="1AEE72BA" w:rsidR="00DF7071" w:rsidRDefault="00DF7071">
            <w:pPr>
              <w:ind w:left="0"/>
              <w:rPr>
                <w:rFonts w:cs="Arial"/>
              </w:rPr>
            </w:pPr>
            <w:r>
              <w:rPr>
                <w:rFonts w:cs="Arial"/>
              </w:rPr>
              <w:t>3.1</w:t>
            </w:r>
          </w:p>
        </w:tc>
        <w:tc>
          <w:tcPr>
            <w:tcW w:w="4855" w:type="dxa"/>
            <w:tcBorders>
              <w:top w:val="single" w:sz="6" w:space="0" w:color="auto"/>
              <w:left w:val="single" w:sz="6" w:space="0" w:color="auto"/>
              <w:bottom w:val="single" w:sz="6" w:space="0" w:color="auto"/>
              <w:right w:val="single" w:sz="6" w:space="0" w:color="auto"/>
            </w:tcBorders>
          </w:tcPr>
          <w:p w14:paraId="38AE5AE6" w14:textId="3C17CEC3" w:rsidR="00DF7071" w:rsidRDefault="00DF7071">
            <w:pPr>
              <w:ind w:left="0"/>
              <w:rPr>
                <w:rFonts w:cs="Arial"/>
              </w:rPr>
            </w:pPr>
            <w:r>
              <w:rPr>
                <w:rFonts w:cs="Arial"/>
              </w:rPr>
              <w:t>Formats te leveren producten geactualiseerd</w:t>
            </w:r>
          </w:p>
        </w:tc>
      </w:tr>
    </w:tbl>
    <w:p w14:paraId="3941D9D1" w14:textId="77777777" w:rsidR="003B225A" w:rsidRDefault="003B225A">
      <w:pPr>
        <w:overflowPunct/>
        <w:autoSpaceDE/>
        <w:autoSpaceDN/>
        <w:adjustRightInd/>
        <w:spacing w:line="240" w:lineRule="auto"/>
        <w:ind w:left="0"/>
        <w:textAlignment w:val="auto"/>
        <w:rPr>
          <w:b/>
          <w:sz w:val="24"/>
          <w:szCs w:val="24"/>
        </w:rPr>
      </w:pPr>
    </w:p>
    <w:p w14:paraId="3941D9D2" w14:textId="77777777" w:rsidR="003B225A" w:rsidRDefault="003B225A">
      <w:pPr>
        <w:overflowPunct/>
        <w:autoSpaceDE/>
        <w:autoSpaceDN/>
        <w:adjustRightInd/>
        <w:spacing w:line="240" w:lineRule="auto"/>
        <w:ind w:left="0"/>
        <w:textAlignment w:val="auto"/>
        <w:rPr>
          <w:b/>
          <w:sz w:val="24"/>
          <w:szCs w:val="24"/>
        </w:rPr>
      </w:pPr>
      <w:r>
        <w:rPr>
          <w:b/>
          <w:sz w:val="24"/>
          <w:szCs w:val="24"/>
        </w:rPr>
        <w:br w:type="page"/>
      </w:r>
    </w:p>
    <w:p w14:paraId="3941D9D3" w14:textId="77777777" w:rsidR="00B96E40" w:rsidRPr="006B4AD2" w:rsidRDefault="00B96E40" w:rsidP="00015F34">
      <w:pPr>
        <w:rPr>
          <w:b/>
          <w:sz w:val="24"/>
          <w:szCs w:val="24"/>
        </w:rPr>
      </w:pPr>
      <w:r w:rsidRPr="006B4AD2">
        <w:rPr>
          <w:b/>
          <w:sz w:val="24"/>
          <w:szCs w:val="24"/>
        </w:rPr>
        <w:t>Inhoudsopgave</w:t>
      </w:r>
    </w:p>
    <w:bookmarkEnd w:id="7"/>
    <w:p w14:paraId="3941D9D4" w14:textId="77777777" w:rsidR="001D673D" w:rsidRDefault="00D877B3">
      <w:pPr>
        <w:pStyle w:val="TOC1"/>
        <w:tabs>
          <w:tab w:val="right" w:leader="dot" w:pos="9034"/>
        </w:tabs>
        <w:rPr>
          <w:rFonts w:asciiTheme="minorHAnsi" w:eastAsiaTheme="minorEastAsia" w:hAnsiTheme="minorHAnsi" w:cstheme="minorBidi"/>
          <w:b w:val="0"/>
          <w:noProof/>
          <w:sz w:val="22"/>
          <w:szCs w:val="22"/>
        </w:rPr>
      </w:pPr>
      <w:r w:rsidRPr="006B4AD2">
        <w:rPr>
          <w:b w:val="0"/>
        </w:rPr>
        <w:fldChar w:fldCharType="begin"/>
      </w:r>
      <w:r w:rsidR="00B96E40" w:rsidRPr="006B4AD2">
        <w:rPr>
          <w:b w:val="0"/>
        </w:rPr>
        <w:instrText xml:space="preserve"> TOC \o "1-2" \h \z \u </w:instrText>
      </w:r>
      <w:r w:rsidRPr="006B4AD2">
        <w:rPr>
          <w:b w:val="0"/>
        </w:rPr>
        <w:fldChar w:fldCharType="separate"/>
      </w:r>
      <w:hyperlink w:anchor="_Toc342298456" w:history="1">
        <w:r w:rsidR="001D673D" w:rsidRPr="00683FE7">
          <w:rPr>
            <w:rStyle w:val="Hyperlink"/>
            <w:noProof/>
          </w:rPr>
          <w:t>Revisiegegevens</w:t>
        </w:r>
        <w:r w:rsidR="001D673D">
          <w:rPr>
            <w:noProof/>
            <w:webHidden/>
          </w:rPr>
          <w:tab/>
        </w:r>
        <w:r w:rsidR="001D673D">
          <w:rPr>
            <w:noProof/>
            <w:webHidden/>
          </w:rPr>
          <w:fldChar w:fldCharType="begin"/>
        </w:r>
        <w:r w:rsidR="001D673D">
          <w:rPr>
            <w:noProof/>
            <w:webHidden/>
          </w:rPr>
          <w:instrText xml:space="preserve"> PAGEREF _Toc342298456 \h </w:instrText>
        </w:r>
        <w:r w:rsidR="001D673D">
          <w:rPr>
            <w:noProof/>
            <w:webHidden/>
          </w:rPr>
        </w:r>
        <w:r w:rsidR="001D673D">
          <w:rPr>
            <w:noProof/>
            <w:webHidden/>
          </w:rPr>
          <w:fldChar w:fldCharType="separate"/>
        </w:r>
        <w:r w:rsidR="001D673D">
          <w:rPr>
            <w:noProof/>
            <w:webHidden/>
          </w:rPr>
          <w:t>2</w:t>
        </w:r>
        <w:r w:rsidR="001D673D">
          <w:rPr>
            <w:noProof/>
            <w:webHidden/>
          </w:rPr>
          <w:fldChar w:fldCharType="end"/>
        </w:r>
      </w:hyperlink>
    </w:p>
    <w:p w14:paraId="3941D9D5" w14:textId="77777777" w:rsidR="001D673D" w:rsidRDefault="001D673D">
      <w:pPr>
        <w:pStyle w:val="TOC1"/>
        <w:tabs>
          <w:tab w:val="left" w:pos="1160"/>
          <w:tab w:val="right" w:leader="dot" w:pos="9034"/>
        </w:tabs>
        <w:rPr>
          <w:rFonts w:asciiTheme="minorHAnsi" w:eastAsiaTheme="minorEastAsia" w:hAnsiTheme="minorHAnsi" w:cstheme="minorBidi"/>
          <w:b w:val="0"/>
          <w:noProof/>
          <w:sz w:val="22"/>
          <w:szCs w:val="22"/>
        </w:rPr>
      </w:pPr>
      <w:hyperlink w:anchor="_Toc342298457" w:history="1">
        <w:r w:rsidRPr="00683FE7">
          <w:rPr>
            <w:rStyle w:val="Hyperlink"/>
            <w:noProof/>
          </w:rPr>
          <w:t>1</w:t>
        </w:r>
        <w:r>
          <w:rPr>
            <w:rFonts w:asciiTheme="minorHAnsi" w:eastAsiaTheme="minorEastAsia" w:hAnsiTheme="minorHAnsi" w:cstheme="minorBidi"/>
            <w:b w:val="0"/>
            <w:noProof/>
            <w:sz w:val="22"/>
            <w:szCs w:val="22"/>
          </w:rPr>
          <w:tab/>
        </w:r>
        <w:r w:rsidRPr="00683FE7">
          <w:rPr>
            <w:rStyle w:val="Hyperlink"/>
            <w:noProof/>
          </w:rPr>
          <w:t>Algemeen</w:t>
        </w:r>
        <w:r>
          <w:rPr>
            <w:noProof/>
            <w:webHidden/>
          </w:rPr>
          <w:tab/>
        </w:r>
        <w:r>
          <w:rPr>
            <w:noProof/>
            <w:webHidden/>
          </w:rPr>
          <w:fldChar w:fldCharType="begin"/>
        </w:r>
        <w:r>
          <w:rPr>
            <w:noProof/>
            <w:webHidden/>
          </w:rPr>
          <w:instrText xml:space="preserve"> PAGEREF _Toc342298457 \h </w:instrText>
        </w:r>
        <w:r>
          <w:rPr>
            <w:noProof/>
            <w:webHidden/>
          </w:rPr>
        </w:r>
        <w:r>
          <w:rPr>
            <w:noProof/>
            <w:webHidden/>
          </w:rPr>
          <w:fldChar w:fldCharType="separate"/>
        </w:r>
        <w:r>
          <w:rPr>
            <w:noProof/>
            <w:webHidden/>
          </w:rPr>
          <w:t>4</w:t>
        </w:r>
        <w:r>
          <w:rPr>
            <w:noProof/>
            <w:webHidden/>
          </w:rPr>
          <w:fldChar w:fldCharType="end"/>
        </w:r>
      </w:hyperlink>
    </w:p>
    <w:p w14:paraId="3941D9D6" w14:textId="77777777" w:rsidR="001D673D" w:rsidRDefault="001D673D">
      <w:pPr>
        <w:pStyle w:val="TOC2"/>
        <w:tabs>
          <w:tab w:val="left" w:pos="1293"/>
          <w:tab w:val="right" w:leader="dot" w:pos="9034"/>
        </w:tabs>
        <w:rPr>
          <w:rFonts w:asciiTheme="minorHAnsi" w:eastAsiaTheme="minorEastAsia" w:hAnsiTheme="minorHAnsi" w:cstheme="minorBidi"/>
          <w:noProof/>
          <w:sz w:val="22"/>
          <w:szCs w:val="22"/>
        </w:rPr>
      </w:pPr>
      <w:hyperlink w:anchor="_Toc342298458" w:history="1">
        <w:r w:rsidRPr="00683FE7">
          <w:rPr>
            <w:rStyle w:val="Hyperlink"/>
            <w:noProof/>
          </w:rPr>
          <w:t>1.1</w:t>
        </w:r>
        <w:r>
          <w:rPr>
            <w:rFonts w:asciiTheme="minorHAnsi" w:eastAsiaTheme="minorEastAsia" w:hAnsiTheme="minorHAnsi" w:cstheme="minorBidi"/>
            <w:noProof/>
            <w:sz w:val="22"/>
            <w:szCs w:val="22"/>
          </w:rPr>
          <w:tab/>
        </w:r>
        <w:r w:rsidRPr="00683FE7">
          <w:rPr>
            <w:rStyle w:val="Hyperlink"/>
            <w:noProof/>
          </w:rPr>
          <w:t>Leeswijzer</w:t>
        </w:r>
        <w:r>
          <w:rPr>
            <w:noProof/>
            <w:webHidden/>
          </w:rPr>
          <w:tab/>
        </w:r>
        <w:r>
          <w:rPr>
            <w:noProof/>
            <w:webHidden/>
          </w:rPr>
          <w:fldChar w:fldCharType="begin"/>
        </w:r>
        <w:r>
          <w:rPr>
            <w:noProof/>
            <w:webHidden/>
          </w:rPr>
          <w:instrText xml:space="preserve"> PAGEREF _Toc342298458 \h </w:instrText>
        </w:r>
        <w:r>
          <w:rPr>
            <w:noProof/>
            <w:webHidden/>
          </w:rPr>
        </w:r>
        <w:r>
          <w:rPr>
            <w:noProof/>
            <w:webHidden/>
          </w:rPr>
          <w:fldChar w:fldCharType="separate"/>
        </w:r>
        <w:r>
          <w:rPr>
            <w:noProof/>
            <w:webHidden/>
          </w:rPr>
          <w:t>4</w:t>
        </w:r>
        <w:r>
          <w:rPr>
            <w:noProof/>
            <w:webHidden/>
          </w:rPr>
          <w:fldChar w:fldCharType="end"/>
        </w:r>
      </w:hyperlink>
    </w:p>
    <w:p w14:paraId="3941D9D7" w14:textId="77777777" w:rsidR="001D673D" w:rsidRDefault="001D673D">
      <w:pPr>
        <w:pStyle w:val="TOC1"/>
        <w:tabs>
          <w:tab w:val="left" w:pos="1160"/>
          <w:tab w:val="right" w:leader="dot" w:pos="9034"/>
        </w:tabs>
        <w:rPr>
          <w:rFonts w:asciiTheme="minorHAnsi" w:eastAsiaTheme="minorEastAsia" w:hAnsiTheme="minorHAnsi" w:cstheme="minorBidi"/>
          <w:b w:val="0"/>
          <w:noProof/>
          <w:sz w:val="22"/>
          <w:szCs w:val="22"/>
        </w:rPr>
      </w:pPr>
      <w:hyperlink w:anchor="_Toc342298459" w:history="1">
        <w:r w:rsidRPr="00683FE7">
          <w:rPr>
            <w:rStyle w:val="Hyperlink"/>
            <w:noProof/>
          </w:rPr>
          <w:t>2</w:t>
        </w:r>
        <w:r>
          <w:rPr>
            <w:rFonts w:asciiTheme="minorHAnsi" w:eastAsiaTheme="minorEastAsia" w:hAnsiTheme="minorHAnsi" w:cstheme="minorBidi"/>
            <w:b w:val="0"/>
            <w:noProof/>
            <w:sz w:val="22"/>
            <w:szCs w:val="22"/>
          </w:rPr>
          <w:tab/>
        </w:r>
        <w:r w:rsidRPr="00683FE7">
          <w:rPr>
            <w:rStyle w:val="Hyperlink"/>
            <w:noProof/>
          </w:rPr>
          <w:t>Beschrijving van het project</w:t>
        </w:r>
        <w:r>
          <w:rPr>
            <w:noProof/>
            <w:webHidden/>
          </w:rPr>
          <w:tab/>
        </w:r>
        <w:r>
          <w:rPr>
            <w:noProof/>
            <w:webHidden/>
          </w:rPr>
          <w:fldChar w:fldCharType="begin"/>
        </w:r>
        <w:r>
          <w:rPr>
            <w:noProof/>
            <w:webHidden/>
          </w:rPr>
          <w:instrText xml:space="preserve"> PAGEREF _Toc342298459 \h </w:instrText>
        </w:r>
        <w:r>
          <w:rPr>
            <w:noProof/>
            <w:webHidden/>
          </w:rPr>
        </w:r>
        <w:r>
          <w:rPr>
            <w:noProof/>
            <w:webHidden/>
          </w:rPr>
          <w:fldChar w:fldCharType="separate"/>
        </w:r>
        <w:r>
          <w:rPr>
            <w:noProof/>
            <w:webHidden/>
          </w:rPr>
          <w:t>5</w:t>
        </w:r>
        <w:r>
          <w:rPr>
            <w:noProof/>
            <w:webHidden/>
          </w:rPr>
          <w:fldChar w:fldCharType="end"/>
        </w:r>
      </w:hyperlink>
    </w:p>
    <w:p w14:paraId="3941D9D8" w14:textId="77777777" w:rsidR="001D673D" w:rsidRDefault="001D673D">
      <w:pPr>
        <w:pStyle w:val="TOC2"/>
        <w:tabs>
          <w:tab w:val="left" w:pos="1293"/>
          <w:tab w:val="right" w:leader="dot" w:pos="9034"/>
        </w:tabs>
        <w:rPr>
          <w:rFonts w:asciiTheme="minorHAnsi" w:eastAsiaTheme="minorEastAsia" w:hAnsiTheme="minorHAnsi" w:cstheme="minorBidi"/>
          <w:noProof/>
          <w:sz w:val="22"/>
          <w:szCs w:val="22"/>
        </w:rPr>
      </w:pPr>
      <w:hyperlink w:anchor="_Toc342298460" w:history="1">
        <w:r w:rsidRPr="00683FE7">
          <w:rPr>
            <w:rStyle w:val="Hyperlink"/>
            <w:noProof/>
          </w:rPr>
          <w:t>2.1</w:t>
        </w:r>
        <w:r>
          <w:rPr>
            <w:rFonts w:asciiTheme="minorHAnsi" w:eastAsiaTheme="minorEastAsia" w:hAnsiTheme="minorHAnsi" w:cstheme="minorBidi"/>
            <w:noProof/>
            <w:sz w:val="22"/>
            <w:szCs w:val="22"/>
          </w:rPr>
          <w:tab/>
        </w:r>
        <w:r w:rsidRPr="00683FE7">
          <w:rPr>
            <w:rStyle w:val="Hyperlink"/>
            <w:noProof/>
          </w:rPr>
          <w:t>Aanleiding</w:t>
        </w:r>
        <w:r>
          <w:rPr>
            <w:noProof/>
            <w:webHidden/>
          </w:rPr>
          <w:tab/>
        </w:r>
        <w:r>
          <w:rPr>
            <w:noProof/>
            <w:webHidden/>
          </w:rPr>
          <w:fldChar w:fldCharType="begin"/>
        </w:r>
        <w:r>
          <w:rPr>
            <w:noProof/>
            <w:webHidden/>
          </w:rPr>
          <w:instrText xml:space="preserve"> PAGEREF _Toc342298460 \h </w:instrText>
        </w:r>
        <w:r>
          <w:rPr>
            <w:noProof/>
            <w:webHidden/>
          </w:rPr>
        </w:r>
        <w:r>
          <w:rPr>
            <w:noProof/>
            <w:webHidden/>
          </w:rPr>
          <w:fldChar w:fldCharType="separate"/>
        </w:r>
        <w:r>
          <w:rPr>
            <w:noProof/>
            <w:webHidden/>
          </w:rPr>
          <w:t>5</w:t>
        </w:r>
        <w:r>
          <w:rPr>
            <w:noProof/>
            <w:webHidden/>
          </w:rPr>
          <w:fldChar w:fldCharType="end"/>
        </w:r>
      </w:hyperlink>
    </w:p>
    <w:p w14:paraId="3941D9D9" w14:textId="77777777" w:rsidR="001D673D" w:rsidRDefault="001D673D">
      <w:pPr>
        <w:pStyle w:val="TOC2"/>
        <w:tabs>
          <w:tab w:val="left" w:pos="1293"/>
          <w:tab w:val="right" w:leader="dot" w:pos="9034"/>
        </w:tabs>
        <w:rPr>
          <w:rFonts w:asciiTheme="minorHAnsi" w:eastAsiaTheme="minorEastAsia" w:hAnsiTheme="minorHAnsi" w:cstheme="minorBidi"/>
          <w:noProof/>
          <w:sz w:val="22"/>
          <w:szCs w:val="22"/>
        </w:rPr>
      </w:pPr>
      <w:hyperlink w:anchor="_Toc342298461" w:history="1">
        <w:r w:rsidRPr="00683FE7">
          <w:rPr>
            <w:rStyle w:val="Hyperlink"/>
            <w:noProof/>
          </w:rPr>
          <w:t>2.2</w:t>
        </w:r>
        <w:r>
          <w:rPr>
            <w:rFonts w:asciiTheme="minorHAnsi" w:eastAsiaTheme="minorEastAsia" w:hAnsiTheme="minorHAnsi" w:cstheme="minorBidi"/>
            <w:noProof/>
            <w:sz w:val="22"/>
            <w:szCs w:val="22"/>
          </w:rPr>
          <w:tab/>
        </w:r>
        <w:r w:rsidRPr="00683FE7">
          <w:rPr>
            <w:rStyle w:val="Hyperlink"/>
            <w:noProof/>
          </w:rPr>
          <w:t>Projectcontext</w:t>
        </w:r>
        <w:r>
          <w:rPr>
            <w:noProof/>
            <w:webHidden/>
          </w:rPr>
          <w:tab/>
        </w:r>
        <w:r>
          <w:rPr>
            <w:noProof/>
            <w:webHidden/>
          </w:rPr>
          <w:fldChar w:fldCharType="begin"/>
        </w:r>
        <w:r>
          <w:rPr>
            <w:noProof/>
            <w:webHidden/>
          </w:rPr>
          <w:instrText xml:space="preserve"> PAGEREF _Toc342298461 \h </w:instrText>
        </w:r>
        <w:r>
          <w:rPr>
            <w:noProof/>
            <w:webHidden/>
          </w:rPr>
        </w:r>
        <w:r>
          <w:rPr>
            <w:noProof/>
            <w:webHidden/>
          </w:rPr>
          <w:fldChar w:fldCharType="separate"/>
        </w:r>
        <w:r>
          <w:rPr>
            <w:noProof/>
            <w:webHidden/>
          </w:rPr>
          <w:t>5</w:t>
        </w:r>
        <w:r>
          <w:rPr>
            <w:noProof/>
            <w:webHidden/>
          </w:rPr>
          <w:fldChar w:fldCharType="end"/>
        </w:r>
      </w:hyperlink>
    </w:p>
    <w:p w14:paraId="3941D9DA" w14:textId="77777777" w:rsidR="001D673D" w:rsidRDefault="001D673D">
      <w:pPr>
        <w:pStyle w:val="TOC2"/>
        <w:tabs>
          <w:tab w:val="left" w:pos="1293"/>
          <w:tab w:val="right" w:leader="dot" w:pos="9034"/>
        </w:tabs>
        <w:rPr>
          <w:rFonts w:asciiTheme="minorHAnsi" w:eastAsiaTheme="minorEastAsia" w:hAnsiTheme="minorHAnsi" w:cstheme="minorBidi"/>
          <w:noProof/>
          <w:sz w:val="22"/>
          <w:szCs w:val="22"/>
        </w:rPr>
      </w:pPr>
      <w:hyperlink w:anchor="_Toc342298462" w:history="1">
        <w:r w:rsidRPr="00683FE7">
          <w:rPr>
            <w:rStyle w:val="Hyperlink"/>
            <w:noProof/>
            <w:lang w:val="nl"/>
          </w:rPr>
          <w:t>2.3</w:t>
        </w:r>
        <w:r>
          <w:rPr>
            <w:rFonts w:asciiTheme="minorHAnsi" w:eastAsiaTheme="minorEastAsia" w:hAnsiTheme="minorHAnsi" w:cstheme="minorBidi"/>
            <w:noProof/>
            <w:sz w:val="22"/>
            <w:szCs w:val="22"/>
          </w:rPr>
          <w:tab/>
        </w:r>
        <w:r w:rsidRPr="00683FE7">
          <w:rPr>
            <w:rStyle w:val="Hyperlink"/>
            <w:noProof/>
            <w:lang w:val="nl"/>
          </w:rPr>
          <w:t>Bestaande situatie</w:t>
        </w:r>
        <w:r>
          <w:rPr>
            <w:noProof/>
            <w:webHidden/>
          </w:rPr>
          <w:tab/>
        </w:r>
        <w:r>
          <w:rPr>
            <w:noProof/>
            <w:webHidden/>
          </w:rPr>
          <w:fldChar w:fldCharType="begin"/>
        </w:r>
        <w:r>
          <w:rPr>
            <w:noProof/>
            <w:webHidden/>
          </w:rPr>
          <w:instrText xml:space="preserve"> PAGEREF _Toc342298462 \h </w:instrText>
        </w:r>
        <w:r>
          <w:rPr>
            <w:noProof/>
            <w:webHidden/>
          </w:rPr>
        </w:r>
        <w:r>
          <w:rPr>
            <w:noProof/>
            <w:webHidden/>
          </w:rPr>
          <w:fldChar w:fldCharType="separate"/>
        </w:r>
        <w:r>
          <w:rPr>
            <w:noProof/>
            <w:webHidden/>
          </w:rPr>
          <w:t>5</w:t>
        </w:r>
        <w:r>
          <w:rPr>
            <w:noProof/>
            <w:webHidden/>
          </w:rPr>
          <w:fldChar w:fldCharType="end"/>
        </w:r>
      </w:hyperlink>
    </w:p>
    <w:p w14:paraId="3941D9DB" w14:textId="77777777" w:rsidR="001D673D" w:rsidRDefault="001D673D">
      <w:pPr>
        <w:pStyle w:val="TOC2"/>
        <w:tabs>
          <w:tab w:val="left" w:pos="1293"/>
          <w:tab w:val="right" w:leader="dot" w:pos="9034"/>
        </w:tabs>
        <w:rPr>
          <w:rFonts w:asciiTheme="minorHAnsi" w:eastAsiaTheme="minorEastAsia" w:hAnsiTheme="minorHAnsi" w:cstheme="minorBidi"/>
          <w:noProof/>
          <w:sz w:val="22"/>
          <w:szCs w:val="22"/>
        </w:rPr>
      </w:pPr>
      <w:hyperlink w:anchor="_Toc342298463" w:history="1">
        <w:r w:rsidRPr="00683FE7">
          <w:rPr>
            <w:rStyle w:val="Hyperlink"/>
            <w:noProof/>
            <w:lang w:val="nl"/>
          </w:rPr>
          <w:t>2.4</w:t>
        </w:r>
        <w:r>
          <w:rPr>
            <w:rFonts w:asciiTheme="minorHAnsi" w:eastAsiaTheme="minorEastAsia" w:hAnsiTheme="minorHAnsi" w:cstheme="minorBidi"/>
            <w:noProof/>
            <w:sz w:val="22"/>
            <w:szCs w:val="22"/>
          </w:rPr>
          <w:tab/>
        </w:r>
        <w:r w:rsidRPr="00683FE7">
          <w:rPr>
            <w:rStyle w:val="Hyperlink"/>
            <w:noProof/>
            <w:lang w:val="nl"/>
          </w:rPr>
          <w:t>Gewenste situatie</w:t>
        </w:r>
        <w:r>
          <w:rPr>
            <w:noProof/>
            <w:webHidden/>
          </w:rPr>
          <w:tab/>
        </w:r>
        <w:r>
          <w:rPr>
            <w:noProof/>
            <w:webHidden/>
          </w:rPr>
          <w:fldChar w:fldCharType="begin"/>
        </w:r>
        <w:r>
          <w:rPr>
            <w:noProof/>
            <w:webHidden/>
          </w:rPr>
          <w:instrText xml:space="preserve"> PAGEREF _Toc342298463 \h </w:instrText>
        </w:r>
        <w:r>
          <w:rPr>
            <w:noProof/>
            <w:webHidden/>
          </w:rPr>
        </w:r>
        <w:r>
          <w:rPr>
            <w:noProof/>
            <w:webHidden/>
          </w:rPr>
          <w:fldChar w:fldCharType="separate"/>
        </w:r>
        <w:r>
          <w:rPr>
            <w:noProof/>
            <w:webHidden/>
          </w:rPr>
          <w:t>5</w:t>
        </w:r>
        <w:r>
          <w:rPr>
            <w:noProof/>
            <w:webHidden/>
          </w:rPr>
          <w:fldChar w:fldCharType="end"/>
        </w:r>
      </w:hyperlink>
    </w:p>
    <w:p w14:paraId="3941D9DC" w14:textId="77777777" w:rsidR="001D673D" w:rsidRDefault="001D673D">
      <w:pPr>
        <w:pStyle w:val="TOC2"/>
        <w:tabs>
          <w:tab w:val="left" w:pos="1293"/>
          <w:tab w:val="right" w:leader="dot" w:pos="9034"/>
        </w:tabs>
        <w:rPr>
          <w:rFonts w:asciiTheme="minorHAnsi" w:eastAsiaTheme="minorEastAsia" w:hAnsiTheme="minorHAnsi" w:cstheme="minorBidi"/>
          <w:noProof/>
          <w:sz w:val="22"/>
          <w:szCs w:val="22"/>
        </w:rPr>
      </w:pPr>
      <w:hyperlink w:anchor="_Toc342298464" w:history="1">
        <w:r w:rsidRPr="00683FE7">
          <w:rPr>
            <w:rStyle w:val="Hyperlink"/>
            <w:noProof/>
          </w:rPr>
          <w:t>2.5</w:t>
        </w:r>
        <w:r>
          <w:rPr>
            <w:rFonts w:asciiTheme="minorHAnsi" w:eastAsiaTheme="minorEastAsia" w:hAnsiTheme="minorHAnsi" w:cstheme="minorBidi"/>
            <w:noProof/>
            <w:sz w:val="22"/>
            <w:szCs w:val="22"/>
          </w:rPr>
          <w:tab/>
        </w:r>
        <w:r w:rsidRPr="00683FE7">
          <w:rPr>
            <w:rStyle w:val="Hyperlink"/>
            <w:noProof/>
          </w:rPr>
          <w:t>Fasering van de opdracht (Indien van toepassing)</w:t>
        </w:r>
        <w:r>
          <w:rPr>
            <w:noProof/>
            <w:webHidden/>
          </w:rPr>
          <w:tab/>
        </w:r>
        <w:r>
          <w:rPr>
            <w:noProof/>
            <w:webHidden/>
          </w:rPr>
          <w:fldChar w:fldCharType="begin"/>
        </w:r>
        <w:r>
          <w:rPr>
            <w:noProof/>
            <w:webHidden/>
          </w:rPr>
          <w:instrText xml:space="preserve"> PAGEREF _Toc342298464 \h </w:instrText>
        </w:r>
        <w:r>
          <w:rPr>
            <w:noProof/>
            <w:webHidden/>
          </w:rPr>
        </w:r>
        <w:r>
          <w:rPr>
            <w:noProof/>
            <w:webHidden/>
          </w:rPr>
          <w:fldChar w:fldCharType="separate"/>
        </w:r>
        <w:r>
          <w:rPr>
            <w:noProof/>
            <w:webHidden/>
          </w:rPr>
          <w:t>5</w:t>
        </w:r>
        <w:r>
          <w:rPr>
            <w:noProof/>
            <w:webHidden/>
          </w:rPr>
          <w:fldChar w:fldCharType="end"/>
        </w:r>
      </w:hyperlink>
    </w:p>
    <w:p w14:paraId="3941D9DD" w14:textId="77777777" w:rsidR="001D673D" w:rsidRDefault="001D673D">
      <w:pPr>
        <w:pStyle w:val="TOC2"/>
        <w:tabs>
          <w:tab w:val="left" w:pos="1293"/>
          <w:tab w:val="right" w:leader="dot" w:pos="9034"/>
        </w:tabs>
        <w:rPr>
          <w:rFonts w:asciiTheme="minorHAnsi" w:eastAsiaTheme="minorEastAsia" w:hAnsiTheme="minorHAnsi" w:cstheme="minorBidi"/>
          <w:noProof/>
          <w:sz w:val="22"/>
          <w:szCs w:val="22"/>
        </w:rPr>
      </w:pPr>
      <w:hyperlink w:anchor="_Toc342298465" w:history="1">
        <w:r w:rsidRPr="00683FE7">
          <w:rPr>
            <w:rStyle w:val="Hyperlink"/>
            <w:noProof/>
          </w:rPr>
          <w:t>2.6</w:t>
        </w:r>
        <w:r>
          <w:rPr>
            <w:rFonts w:asciiTheme="minorHAnsi" w:eastAsiaTheme="minorEastAsia" w:hAnsiTheme="minorHAnsi" w:cstheme="minorBidi"/>
            <w:noProof/>
            <w:sz w:val="22"/>
            <w:szCs w:val="22"/>
          </w:rPr>
          <w:tab/>
        </w:r>
        <w:r w:rsidRPr="00683FE7">
          <w:rPr>
            <w:rStyle w:val="Hyperlink"/>
            <w:noProof/>
          </w:rPr>
          <w:t>Doel van fasering en gevraagde producten (indien van toepassing)</w:t>
        </w:r>
        <w:r>
          <w:rPr>
            <w:noProof/>
            <w:webHidden/>
          </w:rPr>
          <w:tab/>
        </w:r>
        <w:r>
          <w:rPr>
            <w:noProof/>
            <w:webHidden/>
          </w:rPr>
          <w:fldChar w:fldCharType="begin"/>
        </w:r>
        <w:r>
          <w:rPr>
            <w:noProof/>
            <w:webHidden/>
          </w:rPr>
          <w:instrText xml:space="preserve"> PAGEREF _Toc342298465 \h </w:instrText>
        </w:r>
        <w:r>
          <w:rPr>
            <w:noProof/>
            <w:webHidden/>
          </w:rPr>
        </w:r>
        <w:r>
          <w:rPr>
            <w:noProof/>
            <w:webHidden/>
          </w:rPr>
          <w:fldChar w:fldCharType="separate"/>
        </w:r>
        <w:r>
          <w:rPr>
            <w:noProof/>
            <w:webHidden/>
          </w:rPr>
          <w:t>5</w:t>
        </w:r>
        <w:r>
          <w:rPr>
            <w:noProof/>
            <w:webHidden/>
          </w:rPr>
          <w:fldChar w:fldCharType="end"/>
        </w:r>
      </w:hyperlink>
    </w:p>
    <w:p w14:paraId="3941D9DE" w14:textId="77777777" w:rsidR="001D673D" w:rsidRDefault="001D673D">
      <w:pPr>
        <w:pStyle w:val="TOC2"/>
        <w:tabs>
          <w:tab w:val="left" w:pos="1293"/>
          <w:tab w:val="right" w:leader="dot" w:pos="9034"/>
        </w:tabs>
        <w:rPr>
          <w:rFonts w:asciiTheme="minorHAnsi" w:eastAsiaTheme="minorEastAsia" w:hAnsiTheme="minorHAnsi" w:cstheme="minorBidi"/>
          <w:noProof/>
          <w:sz w:val="22"/>
          <w:szCs w:val="22"/>
        </w:rPr>
      </w:pPr>
      <w:hyperlink w:anchor="_Toc342298466" w:history="1">
        <w:r w:rsidRPr="00683FE7">
          <w:rPr>
            <w:rStyle w:val="Hyperlink"/>
            <w:noProof/>
          </w:rPr>
          <w:t>2.7</w:t>
        </w:r>
        <w:r>
          <w:rPr>
            <w:rFonts w:asciiTheme="minorHAnsi" w:eastAsiaTheme="minorEastAsia" w:hAnsiTheme="minorHAnsi" w:cstheme="minorBidi"/>
            <w:noProof/>
            <w:sz w:val="22"/>
            <w:szCs w:val="22"/>
          </w:rPr>
          <w:tab/>
        </w:r>
        <w:r w:rsidRPr="00683FE7">
          <w:rPr>
            <w:rStyle w:val="Hyperlink"/>
            <w:noProof/>
          </w:rPr>
          <w:t>Vigerende informatieset en benodigde informatieset</w:t>
        </w:r>
        <w:r>
          <w:rPr>
            <w:noProof/>
            <w:webHidden/>
          </w:rPr>
          <w:tab/>
        </w:r>
        <w:r>
          <w:rPr>
            <w:noProof/>
            <w:webHidden/>
          </w:rPr>
          <w:fldChar w:fldCharType="begin"/>
        </w:r>
        <w:r>
          <w:rPr>
            <w:noProof/>
            <w:webHidden/>
          </w:rPr>
          <w:instrText xml:space="preserve"> PAGEREF _Toc342298466 \h </w:instrText>
        </w:r>
        <w:r>
          <w:rPr>
            <w:noProof/>
            <w:webHidden/>
          </w:rPr>
        </w:r>
        <w:r>
          <w:rPr>
            <w:noProof/>
            <w:webHidden/>
          </w:rPr>
          <w:fldChar w:fldCharType="separate"/>
        </w:r>
        <w:r>
          <w:rPr>
            <w:noProof/>
            <w:webHidden/>
          </w:rPr>
          <w:t>5</w:t>
        </w:r>
        <w:r>
          <w:rPr>
            <w:noProof/>
            <w:webHidden/>
          </w:rPr>
          <w:fldChar w:fldCharType="end"/>
        </w:r>
      </w:hyperlink>
    </w:p>
    <w:p w14:paraId="3941D9DF" w14:textId="77777777" w:rsidR="001D673D" w:rsidRDefault="001D673D">
      <w:pPr>
        <w:pStyle w:val="TOC1"/>
        <w:tabs>
          <w:tab w:val="left" w:pos="1160"/>
          <w:tab w:val="right" w:leader="dot" w:pos="9034"/>
        </w:tabs>
        <w:rPr>
          <w:rFonts w:asciiTheme="minorHAnsi" w:eastAsiaTheme="minorEastAsia" w:hAnsiTheme="minorHAnsi" w:cstheme="minorBidi"/>
          <w:b w:val="0"/>
          <w:noProof/>
          <w:sz w:val="22"/>
          <w:szCs w:val="22"/>
        </w:rPr>
      </w:pPr>
      <w:hyperlink w:anchor="_Toc342298467" w:history="1">
        <w:r w:rsidRPr="00683FE7">
          <w:rPr>
            <w:rStyle w:val="Hyperlink"/>
            <w:noProof/>
          </w:rPr>
          <w:t>3</w:t>
        </w:r>
        <w:r>
          <w:rPr>
            <w:rFonts w:asciiTheme="minorHAnsi" w:eastAsiaTheme="minorEastAsia" w:hAnsiTheme="minorHAnsi" w:cstheme="minorBidi"/>
            <w:b w:val="0"/>
            <w:noProof/>
            <w:sz w:val="22"/>
            <w:szCs w:val="22"/>
          </w:rPr>
          <w:tab/>
        </w:r>
        <w:r w:rsidRPr="00683FE7">
          <w:rPr>
            <w:rStyle w:val="Hyperlink"/>
            <w:noProof/>
          </w:rPr>
          <w:t>Algemene eisen t.a.v. de uit te voeren opdracht</w:t>
        </w:r>
        <w:r>
          <w:rPr>
            <w:noProof/>
            <w:webHidden/>
          </w:rPr>
          <w:tab/>
        </w:r>
        <w:r>
          <w:rPr>
            <w:noProof/>
            <w:webHidden/>
          </w:rPr>
          <w:fldChar w:fldCharType="begin"/>
        </w:r>
        <w:r>
          <w:rPr>
            <w:noProof/>
            <w:webHidden/>
          </w:rPr>
          <w:instrText xml:space="preserve"> PAGEREF _Toc342298467 \h </w:instrText>
        </w:r>
        <w:r>
          <w:rPr>
            <w:noProof/>
            <w:webHidden/>
          </w:rPr>
        </w:r>
        <w:r>
          <w:rPr>
            <w:noProof/>
            <w:webHidden/>
          </w:rPr>
          <w:fldChar w:fldCharType="separate"/>
        </w:r>
        <w:r>
          <w:rPr>
            <w:noProof/>
            <w:webHidden/>
          </w:rPr>
          <w:t>6</w:t>
        </w:r>
        <w:r>
          <w:rPr>
            <w:noProof/>
            <w:webHidden/>
          </w:rPr>
          <w:fldChar w:fldCharType="end"/>
        </w:r>
      </w:hyperlink>
    </w:p>
    <w:p w14:paraId="3941D9E0" w14:textId="77777777" w:rsidR="001D673D" w:rsidRDefault="001D673D">
      <w:pPr>
        <w:pStyle w:val="TOC2"/>
        <w:tabs>
          <w:tab w:val="left" w:pos="1293"/>
          <w:tab w:val="right" w:leader="dot" w:pos="9034"/>
        </w:tabs>
        <w:rPr>
          <w:rFonts w:asciiTheme="minorHAnsi" w:eastAsiaTheme="minorEastAsia" w:hAnsiTheme="minorHAnsi" w:cstheme="minorBidi"/>
          <w:noProof/>
          <w:sz w:val="22"/>
          <w:szCs w:val="22"/>
        </w:rPr>
      </w:pPr>
      <w:hyperlink w:anchor="_Toc342298468" w:history="1">
        <w:r w:rsidRPr="00683FE7">
          <w:rPr>
            <w:rStyle w:val="Hyperlink"/>
            <w:noProof/>
          </w:rPr>
          <w:t>3.1</w:t>
        </w:r>
        <w:r>
          <w:rPr>
            <w:rFonts w:asciiTheme="minorHAnsi" w:eastAsiaTheme="minorEastAsia" w:hAnsiTheme="minorHAnsi" w:cstheme="minorBidi"/>
            <w:noProof/>
            <w:sz w:val="22"/>
            <w:szCs w:val="22"/>
          </w:rPr>
          <w:tab/>
        </w:r>
        <w:r w:rsidRPr="00683FE7">
          <w:rPr>
            <w:rStyle w:val="Hyperlink"/>
            <w:noProof/>
          </w:rPr>
          <w:t>Document / rapportage</w:t>
        </w:r>
        <w:r>
          <w:rPr>
            <w:noProof/>
            <w:webHidden/>
          </w:rPr>
          <w:tab/>
        </w:r>
        <w:r>
          <w:rPr>
            <w:noProof/>
            <w:webHidden/>
          </w:rPr>
          <w:fldChar w:fldCharType="begin"/>
        </w:r>
        <w:r>
          <w:rPr>
            <w:noProof/>
            <w:webHidden/>
          </w:rPr>
          <w:instrText xml:space="preserve"> PAGEREF _Toc342298468 \h </w:instrText>
        </w:r>
        <w:r>
          <w:rPr>
            <w:noProof/>
            <w:webHidden/>
          </w:rPr>
        </w:r>
        <w:r>
          <w:rPr>
            <w:noProof/>
            <w:webHidden/>
          </w:rPr>
          <w:fldChar w:fldCharType="separate"/>
        </w:r>
        <w:r>
          <w:rPr>
            <w:noProof/>
            <w:webHidden/>
          </w:rPr>
          <w:t>6</w:t>
        </w:r>
        <w:r>
          <w:rPr>
            <w:noProof/>
            <w:webHidden/>
          </w:rPr>
          <w:fldChar w:fldCharType="end"/>
        </w:r>
      </w:hyperlink>
    </w:p>
    <w:p w14:paraId="3941D9E1" w14:textId="77777777" w:rsidR="001D673D" w:rsidRDefault="001D673D">
      <w:pPr>
        <w:pStyle w:val="TOC2"/>
        <w:tabs>
          <w:tab w:val="left" w:pos="1293"/>
          <w:tab w:val="right" w:leader="dot" w:pos="9034"/>
        </w:tabs>
        <w:rPr>
          <w:rFonts w:asciiTheme="minorHAnsi" w:eastAsiaTheme="minorEastAsia" w:hAnsiTheme="minorHAnsi" w:cstheme="minorBidi"/>
          <w:noProof/>
          <w:sz w:val="22"/>
          <w:szCs w:val="22"/>
        </w:rPr>
      </w:pPr>
      <w:hyperlink w:anchor="_Toc342298469" w:history="1">
        <w:r w:rsidRPr="00683FE7">
          <w:rPr>
            <w:rStyle w:val="Hyperlink"/>
            <w:noProof/>
          </w:rPr>
          <w:t>3.2</w:t>
        </w:r>
        <w:r>
          <w:rPr>
            <w:rFonts w:asciiTheme="minorHAnsi" w:eastAsiaTheme="minorEastAsia" w:hAnsiTheme="minorHAnsi" w:cstheme="minorBidi"/>
            <w:noProof/>
            <w:sz w:val="22"/>
            <w:szCs w:val="22"/>
          </w:rPr>
          <w:tab/>
        </w:r>
        <w:r w:rsidRPr="00683FE7">
          <w:rPr>
            <w:rStyle w:val="Hyperlink"/>
            <w:noProof/>
          </w:rPr>
          <w:t>Afhandelen van wijzigingen</w:t>
        </w:r>
        <w:r>
          <w:rPr>
            <w:noProof/>
            <w:webHidden/>
          </w:rPr>
          <w:tab/>
        </w:r>
        <w:r>
          <w:rPr>
            <w:noProof/>
            <w:webHidden/>
          </w:rPr>
          <w:fldChar w:fldCharType="begin"/>
        </w:r>
        <w:r>
          <w:rPr>
            <w:noProof/>
            <w:webHidden/>
          </w:rPr>
          <w:instrText xml:space="preserve"> PAGEREF _Toc342298469 \h </w:instrText>
        </w:r>
        <w:r>
          <w:rPr>
            <w:noProof/>
            <w:webHidden/>
          </w:rPr>
        </w:r>
        <w:r>
          <w:rPr>
            <w:noProof/>
            <w:webHidden/>
          </w:rPr>
          <w:fldChar w:fldCharType="separate"/>
        </w:r>
        <w:r>
          <w:rPr>
            <w:noProof/>
            <w:webHidden/>
          </w:rPr>
          <w:t>6</w:t>
        </w:r>
        <w:r>
          <w:rPr>
            <w:noProof/>
            <w:webHidden/>
          </w:rPr>
          <w:fldChar w:fldCharType="end"/>
        </w:r>
      </w:hyperlink>
    </w:p>
    <w:p w14:paraId="3941D9E2" w14:textId="77777777" w:rsidR="001D673D" w:rsidRDefault="001D673D">
      <w:pPr>
        <w:pStyle w:val="TOC2"/>
        <w:tabs>
          <w:tab w:val="left" w:pos="1293"/>
          <w:tab w:val="right" w:leader="dot" w:pos="9034"/>
        </w:tabs>
        <w:rPr>
          <w:rFonts w:asciiTheme="minorHAnsi" w:eastAsiaTheme="minorEastAsia" w:hAnsiTheme="minorHAnsi" w:cstheme="minorBidi"/>
          <w:noProof/>
          <w:sz w:val="22"/>
          <w:szCs w:val="22"/>
        </w:rPr>
      </w:pPr>
      <w:hyperlink w:anchor="_Toc342298470" w:history="1">
        <w:r w:rsidRPr="00683FE7">
          <w:rPr>
            <w:rStyle w:val="Hyperlink"/>
            <w:noProof/>
          </w:rPr>
          <w:t>3.3</w:t>
        </w:r>
        <w:r>
          <w:rPr>
            <w:rFonts w:asciiTheme="minorHAnsi" w:eastAsiaTheme="minorEastAsia" w:hAnsiTheme="minorHAnsi" w:cstheme="minorBidi"/>
            <w:noProof/>
            <w:sz w:val="22"/>
            <w:szCs w:val="22"/>
          </w:rPr>
          <w:tab/>
        </w:r>
        <w:r w:rsidRPr="00683FE7">
          <w:rPr>
            <w:rStyle w:val="Hyperlink"/>
            <w:noProof/>
          </w:rPr>
          <w:t>Organisatiemanagement</w:t>
        </w:r>
        <w:r>
          <w:rPr>
            <w:noProof/>
            <w:webHidden/>
          </w:rPr>
          <w:tab/>
        </w:r>
        <w:r>
          <w:rPr>
            <w:noProof/>
            <w:webHidden/>
          </w:rPr>
          <w:fldChar w:fldCharType="begin"/>
        </w:r>
        <w:r>
          <w:rPr>
            <w:noProof/>
            <w:webHidden/>
          </w:rPr>
          <w:instrText xml:space="preserve"> PAGEREF _Toc342298470 \h </w:instrText>
        </w:r>
        <w:r>
          <w:rPr>
            <w:noProof/>
            <w:webHidden/>
          </w:rPr>
        </w:r>
        <w:r>
          <w:rPr>
            <w:noProof/>
            <w:webHidden/>
          </w:rPr>
          <w:fldChar w:fldCharType="separate"/>
        </w:r>
        <w:r>
          <w:rPr>
            <w:noProof/>
            <w:webHidden/>
          </w:rPr>
          <w:t>6</w:t>
        </w:r>
        <w:r>
          <w:rPr>
            <w:noProof/>
            <w:webHidden/>
          </w:rPr>
          <w:fldChar w:fldCharType="end"/>
        </w:r>
      </w:hyperlink>
    </w:p>
    <w:p w14:paraId="3941D9E3" w14:textId="77777777" w:rsidR="001D673D" w:rsidRDefault="001D673D">
      <w:pPr>
        <w:pStyle w:val="TOC1"/>
        <w:tabs>
          <w:tab w:val="left" w:pos="1160"/>
          <w:tab w:val="right" w:leader="dot" w:pos="9034"/>
        </w:tabs>
        <w:rPr>
          <w:rFonts w:asciiTheme="minorHAnsi" w:eastAsiaTheme="minorEastAsia" w:hAnsiTheme="minorHAnsi" w:cstheme="minorBidi"/>
          <w:b w:val="0"/>
          <w:noProof/>
          <w:sz w:val="22"/>
          <w:szCs w:val="22"/>
        </w:rPr>
      </w:pPr>
      <w:hyperlink w:anchor="_Toc342298471" w:history="1">
        <w:r w:rsidRPr="00683FE7">
          <w:rPr>
            <w:rStyle w:val="Hyperlink"/>
            <w:noProof/>
          </w:rPr>
          <w:t>4</w:t>
        </w:r>
        <w:r>
          <w:rPr>
            <w:rFonts w:asciiTheme="minorHAnsi" w:eastAsiaTheme="minorEastAsia" w:hAnsiTheme="minorHAnsi" w:cstheme="minorBidi"/>
            <w:b w:val="0"/>
            <w:noProof/>
            <w:sz w:val="22"/>
            <w:szCs w:val="22"/>
          </w:rPr>
          <w:tab/>
        </w:r>
        <w:r w:rsidRPr="00683FE7">
          <w:rPr>
            <w:rStyle w:val="Hyperlink"/>
            <w:noProof/>
          </w:rPr>
          <w:t>Annex 1 - Werkpakketten m.b.t. het beheersen van de opdracht</w:t>
        </w:r>
        <w:r>
          <w:rPr>
            <w:noProof/>
            <w:webHidden/>
          </w:rPr>
          <w:tab/>
        </w:r>
        <w:r>
          <w:rPr>
            <w:noProof/>
            <w:webHidden/>
          </w:rPr>
          <w:fldChar w:fldCharType="begin"/>
        </w:r>
        <w:r>
          <w:rPr>
            <w:noProof/>
            <w:webHidden/>
          </w:rPr>
          <w:instrText xml:space="preserve"> PAGEREF _Toc342298471 \h </w:instrText>
        </w:r>
        <w:r>
          <w:rPr>
            <w:noProof/>
            <w:webHidden/>
          </w:rPr>
        </w:r>
        <w:r>
          <w:rPr>
            <w:noProof/>
            <w:webHidden/>
          </w:rPr>
          <w:fldChar w:fldCharType="separate"/>
        </w:r>
        <w:r>
          <w:rPr>
            <w:noProof/>
            <w:webHidden/>
          </w:rPr>
          <w:t>6</w:t>
        </w:r>
        <w:r>
          <w:rPr>
            <w:noProof/>
            <w:webHidden/>
          </w:rPr>
          <w:fldChar w:fldCharType="end"/>
        </w:r>
      </w:hyperlink>
    </w:p>
    <w:p w14:paraId="3941D9E4" w14:textId="77777777" w:rsidR="001D673D" w:rsidRDefault="001D673D">
      <w:pPr>
        <w:pStyle w:val="TOC1"/>
        <w:tabs>
          <w:tab w:val="left" w:pos="1160"/>
          <w:tab w:val="right" w:leader="dot" w:pos="9034"/>
        </w:tabs>
        <w:rPr>
          <w:rFonts w:asciiTheme="minorHAnsi" w:eastAsiaTheme="minorEastAsia" w:hAnsiTheme="minorHAnsi" w:cstheme="minorBidi"/>
          <w:b w:val="0"/>
          <w:noProof/>
          <w:sz w:val="22"/>
          <w:szCs w:val="22"/>
        </w:rPr>
      </w:pPr>
      <w:hyperlink w:anchor="_Toc342298472" w:history="1">
        <w:r w:rsidRPr="00683FE7">
          <w:rPr>
            <w:rStyle w:val="Hyperlink"/>
            <w:noProof/>
          </w:rPr>
          <w:t>5</w:t>
        </w:r>
        <w:r>
          <w:rPr>
            <w:rFonts w:asciiTheme="minorHAnsi" w:eastAsiaTheme="minorEastAsia" w:hAnsiTheme="minorHAnsi" w:cstheme="minorBidi"/>
            <w:b w:val="0"/>
            <w:noProof/>
            <w:sz w:val="22"/>
            <w:szCs w:val="22"/>
          </w:rPr>
          <w:tab/>
        </w:r>
        <w:r w:rsidRPr="00683FE7">
          <w:rPr>
            <w:rStyle w:val="Hyperlink"/>
            <w:noProof/>
          </w:rPr>
          <w:t>Annex 2 - Werkpakketten m.b.t. het realiseren van de opdracht</w:t>
        </w:r>
        <w:r>
          <w:rPr>
            <w:noProof/>
            <w:webHidden/>
          </w:rPr>
          <w:tab/>
        </w:r>
        <w:r>
          <w:rPr>
            <w:noProof/>
            <w:webHidden/>
          </w:rPr>
          <w:fldChar w:fldCharType="begin"/>
        </w:r>
        <w:r>
          <w:rPr>
            <w:noProof/>
            <w:webHidden/>
          </w:rPr>
          <w:instrText xml:space="preserve"> PAGEREF _Toc342298472 \h </w:instrText>
        </w:r>
        <w:r>
          <w:rPr>
            <w:noProof/>
            <w:webHidden/>
          </w:rPr>
        </w:r>
        <w:r>
          <w:rPr>
            <w:noProof/>
            <w:webHidden/>
          </w:rPr>
          <w:fldChar w:fldCharType="separate"/>
        </w:r>
        <w:r>
          <w:rPr>
            <w:noProof/>
            <w:webHidden/>
          </w:rPr>
          <w:t>6</w:t>
        </w:r>
        <w:r>
          <w:rPr>
            <w:noProof/>
            <w:webHidden/>
          </w:rPr>
          <w:fldChar w:fldCharType="end"/>
        </w:r>
      </w:hyperlink>
    </w:p>
    <w:p w14:paraId="3941D9E5" w14:textId="77777777" w:rsidR="00B96E40" w:rsidRPr="006B4AD2" w:rsidRDefault="00D877B3" w:rsidP="00015F34">
      <w:pPr>
        <w:pStyle w:val="TOC1"/>
        <w:rPr>
          <w:rStyle w:val="Hyperlink"/>
        </w:rPr>
      </w:pPr>
      <w:r w:rsidRPr="006B4AD2">
        <w:rPr>
          <w:b w:val="0"/>
        </w:rPr>
        <w:fldChar w:fldCharType="end"/>
      </w:r>
      <w:r w:rsidR="00B96E40" w:rsidRPr="006B4AD2">
        <w:rPr>
          <w:rStyle w:val="Hyperlink"/>
          <w:noProof/>
        </w:rPr>
        <w:t xml:space="preserve"> </w:t>
      </w:r>
      <w:r w:rsidRPr="006B4AD2">
        <w:rPr>
          <w:rStyle w:val="Hyperlink"/>
          <w:noProof/>
        </w:rPr>
        <w:fldChar w:fldCharType="begin"/>
      </w:r>
      <w:r w:rsidR="00B96E40" w:rsidRPr="006B4AD2">
        <w:rPr>
          <w:rStyle w:val="Hyperlink"/>
          <w:noProof/>
        </w:rPr>
        <w:instrText xml:space="preserve"> TOC \o "1-3" \h \z </w:instrText>
      </w:r>
      <w:r w:rsidRPr="006B4AD2">
        <w:rPr>
          <w:rStyle w:val="Hyperlink"/>
          <w:noProof/>
        </w:rPr>
        <w:fldChar w:fldCharType="separate"/>
      </w:r>
    </w:p>
    <w:p w14:paraId="3941D9E6" w14:textId="77777777" w:rsidR="00B96E40" w:rsidRPr="006B4AD2" w:rsidRDefault="00D877B3" w:rsidP="00015F34">
      <w:pPr>
        <w:pStyle w:val="TOC1"/>
        <w:tabs>
          <w:tab w:val="left" w:pos="1160"/>
          <w:tab w:val="right" w:leader="dot" w:pos="8988"/>
        </w:tabs>
        <w:rPr>
          <w:rStyle w:val="Hyperlink"/>
          <w:noProof/>
        </w:rPr>
      </w:pPr>
      <w:r w:rsidRPr="006B4AD2">
        <w:rPr>
          <w:rStyle w:val="Hyperlink"/>
          <w:noProof/>
        </w:rPr>
        <w:fldChar w:fldCharType="end"/>
      </w:r>
    </w:p>
    <w:p w14:paraId="3941D9E7" w14:textId="77777777" w:rsidR="00B96E40" w:rsidRDefault="00B96E40">
      <w:pPr>
        <w:pStyle w:val="Heading1"/>
      </w:pPr>
      <w:bookmarkStart w:id="8" w:name="_Toc498932917"/>
      <w:r w:rsidRPr="006B4AD2">
        <w:br w:type="page"/>
      </w:r>
      <w:bookmarkStart w:id="9" w:name="_Toc255486994"/>
      <w:bookmarkStart w:id="10" w:name="_Toc342298457"/>
      <w:bookmarkEnd w:id="8"/>
      <w:r w:rsidRPr="006B4AD2">
        <w:t>Algemeen</w:t>
      </w:r>
      <w:bookmarkEnd w:id="9"/>
      <w:bookmarkEnd w:id="10"/>
    </w:p>
    <w:p w14:paraId="3941D9E8" w14:textId="77777777" w:rsidR="006E1F9E" w:rsidRDefault="006E1F9E" w:rsidP="006E1F9E">
      <w:pPr>
        <w:ind w:left="426"/>
      </w:pPr>
      <w:bookmarkStart w:id="11" w:name="_Toc280691332"/>
      <w:bookmarkStart w:id="12" w:name="_Toc280692319"/>
      <w:r>
        <w:t xml:space="preserve">Dit document beschrijft </w:t>
      </w:r>
      <w:r w:rsidR="00CC227A">
        <w:t>inhoud</w:t>
      </w:r>
      <w:r w:rsidR="00E752C3">
        <w:t>elijk</w:t>
      </w:r>
      <w:r w:rsidR="00CC227A">
        <w:t xml:space="preserve"> de opdracht die door de Opdrachtnemer dient te worden uitgevoerd. Tevens beschrijft dit document de </w:t>
      </w:r>
      <w:r>
        <w:t>context van het project</w:t>
      </w:r>
      <w:r w:rsidR="00CC227A">
        <w:t>.</w:t>
      </w:r>
      <w:r w:rsidR="00576886">
        <w:t xml:space="preserve">  </w:t>
      </w:r>
    </w:p>
    <w:p w14:paraId="3941D9E9" w14:textId="77777777" w:rsidR="00316BB5" w:rsidRDefault="00316BB5" w:rsidP="006E1F9E">
      <w:pPr>
        <w:ind w:left="426"/>
      </w:pPr>
    </w:p>
    <w:p w14:paraId="3941D9EA" w14:textId="77777777" w:rsidR="006E1F9E" w:rsidRDefault="006E1F9E" w:rsidP="006E1F9E">
      <w:pPr>
        <w:pStyle w:val="Header"/>
        <w:tabs>
          <w:tab w:val="clear" w:pos="4536"/>
          <w:tab w:val="clear" w:pos="9072"/>
        </w:tabs>
      </w:pPr>
    </w:p>
    <w:p w14:paraId="3941D9EB" w14:textId="77777777" w:rsidR="006E1F9E" w:rsidRDefault="006E1F9E" w:rsidP="006E1F9E">
      <w:pPr>
        <w:pStyle w:val="Heading2"/>
      </w:pPr>
      <w:bookmarkStart w:id="13" w:name="_Toc294687476"/>
      <w:r>
        <w:t xml:space="preserve"> </w:t>
      </w:r>
      <w:bookmarkStart w:id="14" w:name="_Toc342298458"/>
      <w:r>
        <w:t>Leeswijzer</w:t>
      </w:r>
      <w:bookmarkEnd w:id="13"/>
      <w:bookmarkEnd w:id="14"/>
    </w:p>
    <w:p w14:paraId="3941D9EC" w14:textId="77777777" w:rsidR="001A70AE" w:rsidRDefault="001A70AE" w:rsidP="006E1F9E">
      <w:pPr>
        <w:pStyle w:val="Heading3"/>
        <w:tabs>
          <w:tab w:val="clear" w:pos="720"/>
          <w:tab w:val="num" w:pos="1288"/>
        </w:tabs>
        <w:ind w:left="851" w:hanging="851"/>
      </w:pPr>
      <w:r>
        <w:t>Projectcontext</w:t>
      </w:r>
    </w:p>
    <w:p w14:paraId="3941D9ED" w14:textId="77777777" w:rsidR="001A70AE" w:rsidRPr="001A70AE" w:rsidRDefault="001A70AE" w:rsidP="001A70AE">
      <w:r>
        <w:t>In hoofdstuk 2 wordt ingegaan op de context van het project. Doel van dit hoofdstuk is om de Opdrachtnemer te informeren over de doelstelling van de opdracht, zodat de Opdrachtnemer bij het uitvoeren van de opdracht bekend is met de te bereiken doelen. De door Opdrachtnemer uit t</w:t>
      </w:r>
      <w:r w:rsidR="0023313A">
        <w:t>e</w:t>
      </w:r>
      <w:r>
        <w:t xml:space="preserve"> voeren opdracht dient bij te dragen aan het bereiken van deze doelen. </w:t>
      </w:r>
    </w:p>
    <w:p w14:paraId="3941D9EE" w14:textId="77777777" w:rsidR="001A70AE" w:rsidRPr="001A70AE" w:rsidRDefault="001A70AE" w:rsidP="001A70AE"/>
    <w:p w14:paraId="3941D9EF" w14:textId="77777777" w:rsidR="00137A6C" w:rsidRDefault="00137A6C" w:rsidP="006E1F9E">
      <w:pPr>
        <w:pStyle w:val="Heading3"/>
        <w:tabs>
          <w:tab w:val="clear" w:pos="720"/>
          <w:tab w:val="num" w:pos="1288"/>
        </w:tabs>
        <w:ind w:left="851" w:hanging="851"/>
      </w:pPr>
      <w:r>
        <w:t>Algemene eisen</w:t>
      </w:r>
    </w:p>
    <w:p w14:paraId="3941D9F0" w14:textId="77777777" w:rsidR="00137A6C" w:rsidRDefault="00137A6C" w:rsidP="00137A6C">
      <w:r>
        <w:t xml:space="preserve">In hoofdstuk 3 staan algemene eisen benoemd die van toepassing zijn op het uitvoeren van de Overeenkomst. </w:t>
      </w:r>
    </w:p>
    <w:p w14:paraId="3941D9F1" w14:textId="77777777" w:rsidR="00137A6C" w:rsidRPr="00137A6C" w:rsidRDefault="00137A6C" w:rsidP="00137A6C"/>
    <w:p w14:paraId="3941D9F2" w14:textId="77777777" w:rsidR="006E1F9E" w:rsidRPr="00B0050F" w:rsidRDefault="00E752C3" w:rsidP="006E1F9E">
      <w:pPr>
        <w:pStyle w:val="Heading3"/>
        <w:tabs>
          <w:tab w:val="clear" w:pos="720"/>
          <w:tab w:val="num" w:pos="1288"/>
        </w:tabs>
        <w:ind w:left="851" w:hanging="851"/>
      </w:pPr>
      <w:r>
        <w:t>Werkpakketten</w:t>
      </w:r>
    </w:p>
    <w:p w14:paraId="3941D9F3" w14:textId="475229D0" w:rsidR="006E1F9E" w:rsidRDefault="001A70AE" w:rsidP="006E1F9E">
      <w:r>
        <w:t xml:space="preserve">In </w:t>
      </w:r>
      <w:r w:rsidR="00576886">
        <w:t xml:space="preserve">annex </w:t>
      </w:r>
      <w:r w:rsidR="00BB0F71">
        <w:t>1</w:t>
      </w:r>
      <w:r w:rsidR="24287BE6">
        <w:t xml:space="preserve">a, </w:t>
      </w:r>
      <w:r w:rsidR="17DA0A0A">
        <w:t>a</w:t>
      </w:r>
      <w:r w:rsidR="24287BE6">
        <w:t xml:space="preserve">nnex 1b </w:t>
      </w:r>
      <w:r>
        <w:t xml:space="preserve">en </w:t>
      </w:r>
      <w:r w:rsidR="00BB0F71">
        <w:t>2</w:t>
      </w:r>
      <w:r>
        <w:t xml:space="preserve"> staan de daadwerkelijk door Opdrachtnemer op te leveren producten en uit te voeren diensten vermeld. In dit model Vraagspecificatie is gekozen voor de methodiek van werkpakketten, </w:t>
      </w:r>
      <w:r w:rsidR="006E1F9E">
        <w:t xml:space="preserve">de Contract Work Breakdown Structure (CWBS). </w:t>
      </w:r>
      <w:r w:rsidR="00F81D77">
        <w:t xml:space="preserve">Opdrachtnemer dient met in acht name van </w:t>
      </w:r>
      <w:r w:rsidR="006E1F9E">
        <w:t xml:space="preserve">het gestelde in de </w:t>
      </w:r>
      <w:r w:rsidR="00F81D77">
        <w:t>Overeenkomst de in de CWBS genoemde te leveren producten en diensten overeenkomstig de hieraan gestelde eisen uit te voeren/op</w:t>
      </w:r>
      <w:r w:rsidR="00576886">
        <w:t xml:space="preserve"> </w:t>
      </w:r>
      <w:r w:rsidR="00F81D77">
        <w:t xml:space="preserve">te leveren. </w:t>
      </w:r>
    </w:p>
    <w:p w14:paraId="3941D9F4" w14:textId="77777777" w:rsidR="006E1F9E" w:rsidRDefault="006E1F9E" w:rsidP="006E1F9E"/>
    <w:p w14:paraId="3941D9F5" w14:textId="77777777" w:rsidR="006E1F9E" w:rsidRDefault="006E1F9E" w:rsidP="006E1F9E">
      <w:r>
        <w:t>De CWBS is onderverdeeld in 2 soorten werkpakketten.</w:t>
      </w:r>
    </w:p>
    <w:p w14:paraId="3941D9F6" w14:textId="2545AECD" w:rsidR="00E752C3" w:rsidRDefault="00E752C3" w:rsidP="00E752C3">
      <w:pPr>
        <w:pStyle w:val="ListParagraph"/>
        <w:numPr>
          <w:ilvl w:val="0"/>
          <w:numId w:val="37"/>
        </w:numPr>
        <w:rPr>
          <w:noProof/>
        </w:rPr>
      </w:pPr>
      <w:r w:rsidRPr="0DE0CADE">
        <w:rPr>
          <w:noProof/>
        </w:rPr>
        <w:t xml:space="preserve">Werkpakketten met betrekking tot </w:t>
      </w:r>
      <w:r w:rsidR="00820CD8" w:rsidRPr="0DE0CADE">
        <w:rPr>
          <w:noProof/>
        </w:rPr>
        <w:t>het beheerst uitvoeren door het IB/adviseur van de uit te voeren opdracht zelf. Deze werkpakketten zijn opgenomen in annex 1</w:t>
      </w:r>
      <w:r w:rsidR="35BC91A1" w:rsidRPr="0DE0CADE">
        <w:rPr>
          <w:noProof/>
        </w:rPr>
        <w:t>a en annex</w:t>
      </w:r>
      <w:r w:rsidR="00820CD8" w:rsidRPr="0DE0CADE">
        <w:rPr>
          <w:noProof/>
        </w:rPr>
        <w:t xml:space="preserve"> </w:t>
      </w:r>
      <w:r w:rsidR="2C21189C" w:rsidRPr="0DE0CADE">
        <w:rPr>
          <w:noProof/>
        </w:rPr>
        <w:t xml:space="preserve">1b </w:t>
      </w:r>
      <w:r w:rsidR="00820CD8" w:rsidRPr="0DE0CADE">
        <w:rPr>
          <w:noProof/>
        </w:rPr>
        <w:t>van deze Vraagspecificatie.</w:t>
      </w:r>
    </w:p>
    <w:p w14:paraId="3941D9F7" w14:textId="77777777" w:rsidR="00820CD8" w:rsidRDefault="00820CD8" w:rsidP="00820CD8">
      <w:pPr>
        <w:rPr>
          <w:noProof/>
        </w:rPr>
      </w:pPr>
    </w:p>
    <w:p w14:paraId="3941D9F8" w14:textId="56EAD678" w:rsidR="00820CD8" w:rsidRDefault="00820CD8" w:rsidP="006E1F9E">
      <w:pPr>
        <w:pStyle w:val="ListParagraph"/>
        <w:numPr>
          <w:ilvl w:val="0"/>
          <w:numId w:val="37"/>
        </w:numPr>
        <w:rPr>
          <w:noProof/>
        </w:rPr>
      </w:pPr>
      <w:r>
        <w:rPr>
          <w:noProof/>
        </w:rPr>
        <w:t>Werkpakketten met betrekking tot het leveren van de producten/diensten zelf; de producten die ProRail nodig heeft voor zijn project. Deze werkpakketten zijn opgenomen in annex 2 van deze vraagspecificatie</w:t>
      </w:r>
    </w:p>
    <w:p w14:paraId="3941D9F9" w14:textId="77777777" w:rsidR="00820CD8" w:rsidRDefault="00820CD8" w:rsidP="00820CD8">
      <w:pPr>
        <w:pStyle w:val="ListParagraph"/>
        <w:rPr>
          <w:noProof/>
        </w:rPr>
      </w:pPr>
    </w:p>
    <w:p w14:paraId="3941D9FA" w14:textId="77777777" w:rsidR="006E1F9E" w:rsidRPr="007A0BD9" w:rsidRDefault="006E1F9E" w:rsidP="006E1F9E">
      <w:pPr>
        <w:pStyle w:val="Heading3"/>
        <w:tabs>
          <w:tab w:val="clear" w:pos="720"/>
          <w:tab w:val="num" w:pos="1288"/>
        </w:tabs>
        <w:ind w:left="851" w:hanging="851"/>
      </w:pPr>
      <w:r>
        <w:t>Uitleg over de opzet van de w</w:t>
      </w:r>
      <w:r w:rsidRPr="005617EC">
        <w:t>erkpakketten</w:t>
      </w:r>
    </w:p>
    <w:p w14:paraId="3941D9FB" w14:textId="77777777" w:rsidR="006E1F9E" w:rsidRDefault="006E1F9E" w:rsidP="006E1F9E">
      <w:r>
        <w:t>De CWBS is uitgewerkt in werkpakketten. Voor ieder werkpakket is de volgende indeling aangehouden:</w:t>
      </w:r>
    </w:p>
    <w:p w14:paraId="3941D9FC" w14:textId="77777777" w:rsidR="006E1F9E" w:rsidRDefault="006E1F9E" w:rsidP="006E1F9E"/>
    <w:p w14:paraId="3941D9FD" w14:textId="77777777" w:rsidR="006E1F9E" w:rsidRDefault="006E1F9E" w:rsidP="006E1F9E">
      <w:pPr>
        <w:numPr>
          <w:ilvl w:val="0"/>
          <w:numId w:val="36"/>
        </w:numPr>
      </w:pPr>
      <w:r>
        <w:rPr>
          <w:i/>
          <w:iCs/>
        </w:rPr>
        <w:t>Doelstelling:</w:t>
      </w:r>
      <w:r>
        <w:t xml:space="preserve"> Hierin staat beschreven welke doelen ProRail nastreeft met het betreffende werkpakket, dit ten geleide voor Opdrachtnemer.</w:t>
      </w:r>
    </w:p>
    <w:p w14:paraId="3941D9FE" w14:textId="1770402A" w:rsidR="003B225A" w:rsidRPr="003B225A" w:rsidRDefault="003B225A" w:rsidP="006E1F9E">
      <w:pPr>
        <w:numPr>
          <w:ilvl w:val="0"/>
          <w:numId w:val="36"/>
        </w:numPr>
        <w:rPr>
          <w:i/>
        </w:rPr>
      </w:pPr>
      <w:r w:rsidRPr="003B225A">
        <w:rPr>
          <w:i/>
        </w:rPr>
        <w:t>Specifieke informatie:</w:t>
      </w:r>
      <w:r>
        <w:rPr>
          <w:i/>
        </w:rPr>
        <w:t xml:space="preserve"> </w:t>
      </w:r>
      <w:r>
        <w:t>In sommige werkpakket</w:t>
      </w:r>
      <w:r w:rsidR="008F5DC1">
        <w:t>t</w:t>
      </w:r>
      <w:r>
        <w:t>en kan het voorkomen dat specifieke informatie m.b.t. het uitvoeren van het werkpakket is opgenomen.</w:t>
      </w:r>
    </w:p>
    <w:p w14:paraId="3941D9FF" w14:textId="5783CCFF" w:rsidR="006E1F9E" w:rsidRDefault="006E1F9E" w:rsidP="006E1F9E">
      <w:pPr>
        <w:numPr>
          <w:ilvl w:val="0"/>
          <w:numId w:val="36"/>
        </w:numPr>
      </w:pPr>
      <w:r w:rsidRPr="003B225A">
        <w:rPr>
          <w:i/>
        </w:rPr>
        <w:t>Activiteiten</w:t>
      </w:r>
      <w:r>
        <w:t xml:space="preserve">: in sommige werkpakketten </w:t>
      </w:r>
      <w:r w:rsidR="0023313A">
        <w:t xml:space="preserve">kan het voorkomen dat </w:t>
      </w:r>
      <w:r>
        <w:t xml:space="preserve">activiteiten </w:t>
      </w:r>
      <w:r w:rsidR="0023313A">
        <w:t xml:space="preserve">zijn </w:t>
      </w:r>
      <w:r>
        <w:t xml:space="preserve">opgenomen. Deze activiteiten dienen voor het realiseren van het werkpakket </w:t>
      </w:r>
      <w:r w:rsidRPr="00B0050F">
        <w:rPr>
          <w:u w:val="single"/>
        </w:rPr>
        <w:t xml:space="preserve">minimaal </w:t>
      </w:r>
      <w:r>
        <w:rPr>
          <w:u w:val="single"/>
        </w:rPr>
        <w:t>te worden uitgevoerd, onverlet overige door de Opdrachtnemer zelf te bepalen activiteiten om de te leveren product</w:t>
      </w:r>
      <w:r w:rsidR="000D6689">
        <w:rPr>
          <w:u w:val="single"/>
        </w:rPr>
        <w:t>en</w:t>
      </w:r>
      <w:r>
        <w:rPr>
          <w:u w:val="single"/>
        </w:rPr>
        <w:t>/dienst</w:t>
      </w:r>
      <w:r w:rsidR="000D6689">
        <w:rPr>
          <w:u w:val="single"/>
        </w:rPr>
        <w:t>en</w:t>
      </w:r>
      <w:r>
        <w:rPr>
          <w:u w:val="single"/>
        </w:rPr>
        <w:t xml:space="preserve"> te realiseren.</w:t>
      </w:r>
    </w:p>
    <w:p w14:paraId="3941DA00" w14:textId="77777777" w:rsidR="006E1F9E" w:rsidRDefault="006E1F9E" w:rsidP="006E1F9E">
      <w:pPr>
        <w:pStyle w:val="TableofFigures"/>
        <w:numPr>
          <w:ilvl w:val="0"/>
          <w:numId w:val="36"/>
        </w:numPr>
      </w:pPr>
      <w:r>
        <w:rPr>
          <w:i/>
          <w:iCs/>
        </w:rPr>
        <w:t>(Proces)eisen:</w:t>
      </w:r>
      <w:r>
        <w:t xml:space="preserve"> De eisen die in algemene zin gesteld worden aan de wijze van werken van de opdrachtnemer. </w:t>
      </w:r>
    </w:p>
    <w:p w14:paraId="3941DA01" w14:textId="77777777" w:rsidR="006E1F9E" w:rsidRDefault="006E1F9E" w:rsidP="006E1F9E">
      <w:pPr>
        <w:pStyle w:val="TableofFigures"/>
        <w:numPr>
          <w:ilvl w:val="0"/>
          <w:numId w:val="36"/>
        </w:numPr>
      </w:pPr>
      <w:r>
        <w:rPr>
          <w:i/>
          <w:iCs/>
        </w:rPr>
        <w:t>(Product)eisen:</w:t>
      </w:r>
      <w:r>
        <w:t xml:space="preserve"> De eisen die gesteld worden aan de te leveren producten </w:t>
      </w:r>
    </w:p>
    <w:p w14:paraId="3941DA02" w14:textId="50E1A1E3" w:rsidR="006E1F9E" w:rsidRDefault="006E1F9E" w:rsidP="006E1F9E">
      <w:pPr>
        <w:numPr>
          <w:ilvl w:val="0"/>
          <w:numId w:val="36"/>
        </w:numPr>
      </w:pPr>
      <w:r>
        <w:rPr>
          <w:i/>
          <w:iCs/>
        </w:rPr>
        <w:t>Input:</w:t>
      </w:r>
      <w:r>
        <w:t xml:space="preserve"> De benodigde informatie en/of producten die </w:t>
      </w:r>
      <w:r w:rsidRPr="00060BC4">
        <w:rPr>
          <w:u w:val="single"/>
        </w:rPr>
        <w:t>tenminste</w:t>
      </w:r>
      <w:r>
        <w:t xml:space="preserve"> van belang zijn </w:t>
      </w:r>
      <w:r w:rsidR="00060BC4">
        <w:t xml:space="preserve">en van toepassing zijn </w:t>
      </w:r>
      <w:r>
        <w:t>bij het</w:t>
      </w:r>
      <w:r w:rsidR="00060BC4">
        <w:t xml:space="preserve"> </w:t>
      </w:r>
      <w:r>
        <w:t>kunnen leveren van de verlangde producten en diensten. Opdrachtnemer dient deze zelfstandig aan te vullen.</w:t>
      </w:r>
    </w:p>
    <w:p w14:paraId="3941DA03" w14:textId="77777777" w:rsidR="006E1F9E" w:rsidRDefault="006E1F9E" w:rsidP="006E1F9E">
      <w:pPr>
        <w:numPr>
          <w:ilvl w:val="0"/>
          <w:numId w:val="36"/>
        </w:numPr>
      </w:pPr>
      <w:r>
        <w:rPr>
          <w:i/>
          <w:iCs/>
        </w:rPr>
        <w:t>Te leveren producten en diensten:</w:t>
      </w:r>
      <w:r>
        <w:t xml:space="preserve"> Hierin wordt benoemd hetgeen concreet wordt verlangd als levering. </w:t>
      </w:r>
    </w:p>
    <w:p w14:paraId="3941DA04" w14:textId="77777777" w:rsidR="006E1F9E" w:rsidRDefault="006E1F9E" w:rsidP="006E1F9E">
      <w:pPr>
        <w:rPr>
          <w:noProof/>
        </w:rPr>
      </w:pPr>
    </w:p>
    <w:p w14:paraId="3941DA05" w14:textId="77777777" w:rsidR="006E1F9E" w:rsidRDefault="006E1F9E" w:rsidP="006E1F9E">
      <w:pPr>
        <w:overflowPunct/>
        <w:autoSpaceDE/>
        <w:autoSpaceDN/>
        <w:adjustRightInd/>
        <w:spacing w:line="240" w:lineRule="auto"/>
        <w:ind w:left="0"/>
        <w:textAlignment w:val="auto"/>
        <w:rPr>
          <w:b/>
        </w:rPr>
      </w:pPr>
      <w:bookmarkStart w:id="15" w:name="_Toc86234942"/>
      <w:bookmarkStart w:id="16" w:name="_Toc101849510"/>
      <w:bookmarkStart w:id="17" w:name="_Toc134942302"/>
      <w:bookmarkStart w:id="18" w:name="_Toc181561819"/>
      <w:bookmarkStart w:id="19" w:name="_Toc139015281"/>
    </w:p>
    <w:bookmarkEnd w:id="15"/>
    <w:bookmarkEnd w:id="16"/>
    <w:bookmarkEnd w:id="17"/>
    <w:bookmarkEnd w:id="18"/>
    <w:bookmarkEnd w:id="19"/>
    <w:p w14:paraId="3941DA06" w14:textId="77777777" w:rsidR="006E1F9E" w:rsidRDefault="006E1F9E" w:rsidP="006E1F9E">
      <w:pPr>
        <w:ind w:left="567"/>
      </w:pPr>
      <w:r>
        <w:br w:type="page"/>
      </w:r>
    </w:p>
    <w:p w14:paraId="3941DA07" w14:textId="77777777" w:rsidR="00A830B2" w:rsidRDefault="00A830B2" w:rsidP="00A830B2">
      <w:pPr>
        <w:pStyle w:val="Heading1"/>
        <w:tabs>
          <w:tab w:val="clear" w:pos="432"/>
          <w:tab w:val="clear" w:pos="851"/>
          <w:tab w:val="left" w:pos="567"/>
        </w:tabs>
        <w:suppressAutoHyphens/>
        <w:adjustRightInd/>
        <w:spacing w:after="520"/>
        <w:ind w:left="567" w:hanging="567"/>
      </w:pPr>
      <w:bookmarkStart w:id="20" w:name="_Toc280691336"/>
      <w:bookmarkStart w:id="21" w:name="_Toc280692323"/>
      <w:bookmarkStart w:id="22" w:name="_Toc286961765"/>
      <w:bookmarkStart w:id="23" w:name="_Toc342298459"/>
      <w:bookmarkEnd w:id="11"/>
      <w:bookmarkEnd w:id="12"/>
      <w:r w:rsidRPr="00F73735">
        <w:t>Beschrijving</w:t>
      </w:r>
      <w:r>
        <w:t xml:space="preserve"> van het project</w:t>
      </w:r>
      <w:bookmarkEnd w:id="20"/>
      <w:bookmarkEnd w:id="21"/>
      <w:bookmarkEnd w:id="22"/>
      <w:bookmarkEnd w:id="23"/>
    </w:p>
    <w:p w14:paraId="3941DA08" w14:textId="77777777" w:rsidR="00A830B2" w:rsidRDefault="00A830B2" w:rsidP="00A830B2">
      <w:pPr>
        <w:pStyle w:val="Heading2"/>
        <w:tabs>
          <w:tab w:val="clear" w:pos="576"/>
          <w:tab w:val="clear" w:pos="851"/>
          <w:tab w:val="left" w:pos="567"/>
        </w:tabs>
        <w:suppressAutoHyphens/>
        <w:adjustRightInd/>
      </w:pPr>
      <w:bookmarkStart w:id="24" w:name="_Toc286961766"/>
      <w:bookmarkStart w:id="25" w:name="_Toc342298460"/>
      <w:r w:rsidRPr="00F73735">
        <w:t>Aanleiding</w:t>
      </w:r>
      <w:bookmarkEnd w:id="24"/>
      <w:bookmarkEnd w:id="25"/>
    </w:p>
    <w:p w14:paraId="73C11DDC" w14:textId="0CB3DF1E" w:rsidR="00B654E7" w:rsidRPr="000E31C1" w:rsidRDefault="00B654E7" w:rsidP="00B654E7">
      <w:pPr>
        <w:ind w:left="567"/>
      </w:pPr>
      <w:r w:rsidRPr="000E31C1">
        <w:t>ProRail timmert de afgelopen 10 jaar aan de weg om het Geotechniek binnen de spoorbranche te professionaliseren. Dit heeft geleid tot het oprichten van een Geotechnische afdeling</w:t>
      </w:r>
      <w:r w:rsidR="00BB62EF" w:rsidRPr="000E31C1">
        <w:t xml:space="preserve">, </w:t>
      </w:r>
      <w:r w:rsidRPr="000E31C1">
        <w:t xml:space="preserve">worden er nieuwe verbeterde ontwerpvoorschriften en richtlijnen ontwikkeld en is er een Programma Baanstabiliteit gestart om de huidige status van het netwerk in kaart te brengen en de spoor specifieke geotechniek te ontwikkelen. Dit laatste heeft geleid tot een onderzoeksprogramma RESET, waarbinnen TU Delft, Deltares en ProRail samenwerken. </w:t>
      </w:r>
    </w:p>
    <w:p w14:paraId="52A3882B" w14:textId="77777777" w:rsidR="00B654E7" w:rsidRPr="000E31C1" w:rsidRDefault="00B654E7" w:rsidP="00B654E7">
      <w:pPr>
        <w:ind w:left="567"/>
      </w:pPr>
    </w:p>
    <w:p w14:paraId="66ABAE37" w14:textId="77777777" w:rsidR="00B654E7" w:rsidRPr="000E31C1" w:rsidRDefault="00B654E7" w:rsidP="00B654E7">
      <w:pPr>
        <w:ind w:left="567"/>
      </w:pPr>
      <w:r w:rsidRPr="000E31C1">
        <w:t xml:space="preserve">Verder is voor projecten een andere manier van werken geïntroduceerd. Kern van deze nieuwe manier is het risico van de ondergrond op het project resultaat verder te verkleinen. Dit betekent onder andere dat voor het aanbesteden van uitvoeringsfase veel meer geotechnisch onderzoek moet worden uitgevoerd. </w:t>
      </w:r>
    </w:p>
    <w:p w14:paraId="63475097" w14:textId="77777777" w:rsidR="00B654E7" w:rsidRPr="000E31C1" w:rsidRDefault="00B654E7" w:rsidP="00B654E7">
      <w:pPr>
        <w:ind w:left="567"/>
      </w:pPr>
    </w:p>
    <w:p w14:paraId="41EB9E2D" w14:textId="77777777" w:rsidR="00B654E7" w:rsidRPr="000E31C1" w:rsidRDefault="00B654E7" w:rsidP="00B654E7">
      <w:pPr>
        <w:ind w:left="567"/>
      </w:pPr>
      <w:r w:rsidRPr="000E31C1">
        <w:t xml:space="preserve">ProRail heeft in 2019 de eerste raamovereenkomst geotechnisch onderzoek aanbesteed. Gezien het aantal projecten met een geotechnische component werd dit als een goede optie gezien om het uitvoeren van geotechnische onderzoek in het spoor makkelijker en beter te maken. </w:t>
      </w:r>
    </w:p>
    <w:p w14:paraId="071FFEB7" w14:textId="77777777" w:rsidR="00B654E7" w:rsidRPr="000E31C1" w:rsidRDefault="00B654E7" w:rsidP="00B654E7">
      <w:pPr>
        <w:ind w:left="567"/>
      </w:pPr>
    </w:p>
    <w:p w14:paraId="3941DA0A" w14:textId="64D2AEE7" w:rsidR="00A830B2" w:rsidRPr="00E04451" w:rsidRDefault="00B654E7" w:rsidP="000E31C1">
      <w:pPr>
        <w:ind w:left="567"/>
      </w:pPr>
      <w:r w:rsidRPr="000E31C1">
        <w:t xml:space="preserve">Dit eerste contract ziet ProRail als zeer succesvol en heeft zonder twijfel tot de aanbesteding van dit contract geleid. Niet alleen gaan we de contractduur verlengen tot maximaal 8 jaar, maar </w:t>
      </w:r>
      <w:r w:rsidR="00AB63B6" w:rsidRPr="000E31C1">
        <w:t>wil Pr</w:t>
      </w:r>
      <w:r w:rsidRPr="000E31C1">
        <w:t>o</w:t>
      </w:r>
      <w:r w:rsidR="00AB63B6" w:rsidRPr="000E31C1">
        <w:t xml:space="preserve">Rail </w:t>
      </w:r>
      <w:r w:rsidRPr="000E31C1">
        <w:t xml:space="preserve">het aantal raamcontractanten </w:t>
      </w:r>
      <w:r w:rsidRPr="00E04451">
        <w:t xml:space="preserve">uitbreiden naar vier. </w:t>
      </w:r>
    </w:p>
    <w:p w14:paraId="11BB460F" w14:textId="77777777" w:rsidR="000E31C1" w:rsidRPr="00E04451" w:rsidRDefault="000E31C1" w:rsidP="000E31C1">
      <w:pPr>
        <w:ind w:left="567"/>
      </w:pPr>
    </w:p>
    <w:p w14:paraId="3941DA0B" w14:textId="77777777" w:rsidR="00A830B2" w:rsidRPr="00E04451" w:rsidRDefault="00A830B2" w:rsidP="00A830B2">
      <w:pPr>
        <w:pStyle w:val="Heading2"/>
        <w:tabs>
          <w:tab w:val="clear" w:pos="576"/>
          <w:tab w:val="clear" w:pos="851"/>
          <w:tab w:val="left" w:pos="567"/>
        </w:tabs>
        <w:suppressAutoHyphens/>
        <w:adjustRightInd/>
      </w:pPr>
      <w:bookmarkStart w:id="26" w:name="_Toc280691337"/>
      <w:bookmarkStart w:id="27" w:name="_Toc280692324"/>
      <w:bookmarkStart w:id="28" w:name="_Toc286961767"/>
      <w:bookmarkStart w:id="29" w:name="_Toc342298461"/>
      <w:r w:rsidRPr="00E04451">
        <w:t>Projectcontext</w:t>
      </w:r>
      <w:bookmarkEnd w:id="26"/>
      <w:bookmarkEnd w:id="27"/>
      <w:bookmarkEnd w:id="28"/>
      <w:bookmarkEnd w:id="29"/>
    </w:p>
    <w:p w14:paraId="161BBC7F" w14:textId="7128D3C2" w:rsidR="00300EA3" w:rsidRPr="00E04451" w:rsidRDefault="00CC65D0" w:rsidP="00F53FA7">
      <w:pPr>
        <w:ind w:left="567"/>
      </w:pPr>
      <w:r w:rsidRPr="00E04451">
        <w:t xml:space="preserve">De komende jaren moet veel geotechnisch onderzoek via deze Raamovereenkomst worden </w:t>
      </w:r>
      <w:r w:rsidR="000E31C1" w:rsidRPr="00E04451">
        <w:t>gerealiseerd</w:t>
      </w:r>
      <w:r w:rsidRPr="00E04451">
        <w:t xml:space="preserve">. </w:t>
      </w:r>
      <w:r w:rsidR="004801EB" w:rsidRPr="00E04451">
        <w:t>In Annex 1</w:t>
      </w:r>
      <w:r w:rsidR="012106A3" w:rsidRPr="00E04451">
        <w:t>a, Annex 1b</w:t>
      </w:r>
      <w:r w:rsidR="004801EB" w:rsidRPr="00E04451">
        <w:t xml:space="preserve"> en Annex 2 is in detail omschreven, wat er moet worden gedaan. </w:t>
      </w:r>
    </w:p>
    <w:p w14:paraId="3941DA0E" w14:textId="70887C69" w:rsidR="00F81D77" w:rsidRPr="00E04451" w:rsidRDefault="00300EA3" w:rsidP="00F53FA7">
      <w:pPr>
        <w:ind w:left="567"/>
      </w:pPr>
      <w:r w:rsidRPr="00E04451">
        <w:t xml:space="preserve">In Annex </w:t>
      </w:r>
      <w:r w:rsidR="00035E3A" w:rsidRPr="00E04451">
        <w:t>1</w:t>
      </w:r>
      <w:r w:rsidR="24479E5B" w:rsidRPr="00E04451">
        <w:t>a</w:t>
      </w:r>
      <w:r w:rsidR="00035E3A" w:rsidRPr="00E04451">
        <w:t xml:space="preserve"> zijn de werkzaamheden voor </w:t>
      </w:r>
      <w:r w:rsidRPr="00E04451">
        <w:t xml:space="preserve">het beheersen van de </w:t>
      </w:r>
      <w:r w:rsidR="00035E3A" w:rsidRPr="00E04451">
        <w:t>Raamovereenko</w:t>
      </w:r>
      <w:r w:rsidR="00EB7008" w:rsidRPr="00E04451">
        <w:t>m</w:t>
      </w:r>
      <w:r w:rsidR="00035E3A" w:rsidRPr="00E04451">
        <w:t>st</w:t>
      </w:r>
      <w:r w:rsidR="72776D0D" w:rsidRPr="00E04451">
        <w:t>, Annex 1b</w:t>
      </w:r>
      <w:r w:rsidR="00035E3A" w:rsidRPr="00E04451">
        <w:t xml:space="preserve"> </w:t>
      </w:r>
      <w:r w:rsidR="73972468" w:rsidRPr="00E04451">
        <w:t>zijn de werkzaam</w:t>
      </w:r>
      <w:r w:rsidR="20336E22" w:rsidRPr="00E04451">
        <w:t>h</w:t>
      </w:r>
      <w:r w:rsidR="73972468" w:rsidRPr="00E04451">
        <w:t>ede</w:t>
      </w:r>
      <w:r w:rsidR="00035E3A" w:rsidRPr="00E04451">
        <w:t>n</w:t>
      </w:r>
      <w:r w:rsidR="453FE411" w:rsidRPr="00E04451">
        <w:t xml:space="preserve"> opgenomen voor het beheersen </w:t>
      </w:r>
      <w:r w:rsidR="00EB7008" w:rsidRPr="00E04451">
        <w:t>van de Deel</w:t>
      </w:r>
      <w:r w:rsidRPr="00E04451">
        <w:t>opdracht</w:t>
      </w:r>
      <w:r w:rsidR="29AA199C" w:rsidRPr="00E04451">
        <w:t xml:space="preserve">. </w:t>
      </w:r>
      <w:r w:rsidR="00EB7008" w:rsidRPr="00E04451">
        <w:t xml:space="preserve">In Annex 2 </w:t>
      </w:r>
      <w:r w:rsidR="00362FDF" w:rsidRPr="00E04451">
        <w:t>de werkzaamheden voor het uitvoeren van geotechnisch onderzoek.</w:t>
      </w:r>
    </w:p>
    <w:p w14:paraId="3941DA0F" w14:textId="77777777" w:rsidR="00F81D77" w:rsidRPr="00E04451" w:rsidRDefault="00F81D77" w:rsidP="00F53FA7">
      <w:pPr>
        <w:ind w:left="567"/>
      </w:pPr>
    </w:p>
    <w:p w14:paraId="3941DA10" w14:textId="77777777" w:rsidR="00A830B2" w:rsidRPr="00E04451" w:rsidRDefault="00A830B2" w:rsidP="00A830B2">
      <w:pPr>
        <w:pStyle w:val="Heading2"/>
        <w:tabs>
          <w:tab w:val="clear" w:pos="576"/>
          <w:tab w:val="clear" w:pos="851"/>
          <w:tab w:val="left" w:pos="567"/>
        </w:tabs>
        <w:suppressAutoHyphens/>
        <w:adjustRightInd/>
        <w:rPr>
          <w:lang w:val="nl"/>
        </w:rPr>
      </w:pPr>
      <w:bookmarkStart w:id="30" w:name="_Toc280691338"/>
      <w:bookmarkStart w:id="31" w:name="_Toc280692325"/>
      <w:bookmarkStart w:id="32" w:name="_Toc286961768"/>
      <w:bookmarkStart w:id="33" w:name="_Toc342298462"/>
      <w:r w:rsidRPr="00E04451">
        <w:rPr>
          <w:lang w:val="nl"/>
        </w:rPr>
        <w:t>Bestaande situatie</w:t>
      </w:r>
      <w:bookmarkEnd w:id="30"/>
      <w:bookmarkEnd w:id="31"/>
      <w:bookmarkEnd w:id="32"/>
      <w:bookmarkEnd w:id="33"/>
    </w:p>
    <w:p w14:paraId="3941DA11" w14:textId="3F19C93F" w:rsidR="00A830B2" w:rsidRPr="00E04451" w:rsidRDefault="002B3860" w:rsidP="00F53FA7">
      <w:pPr>
        <w:ind w:left="567"/>
      </w:pPr>
      <w:r w:rsidRPr="00E04451">
        <w:t>Niet van toepassing</w:t>
      </w:r>
    </w:p>
    <w:p w14:paraId="3941DA12" w14:textId="77777777" w:rsidR="00A830B2" w:rsidRPr="00E04451" w:rsidRDefault="00A830B2" w:rsidP="00A830B2"/>
    <w:p w14:paraId="3941DA13" w14:textId="77777777" w:rsidR="00A830B2" w:rsidRPr="00E04451" w:rsidRDefault="00A830B2" w:rsidP="00A830B2">
      <w:pPr>
        <w:pStyle w:val="Heading2"/>
        <w:tabs>
          <w:tab w:val="clear" w:pos="576"/>
          <w:tab w:val="clear" w:pos="851"/>
          <w:tab w:val="left" w:pos="567"/>
        </w:tabs>
        <w:suppressAutoHyphens/>
        <w:adjustRightInd/>
        <w:rPr>
          <w:lang w:val="nl"/>
        </w:rPr>
      </w:pPr>
      <w:bookmarkStart w:id="34" w:name="_Toc280691339"/>
      <w:bookmarkStart w:id="35" w:name="_Toc280692326"/>
      <w:bookmarkStart w:id="36" w:name="_Toc286961769"/>
      <w:bookmarkStart w:id="37" w:name="_Toc342298463"/>
      <w:r w:rsidRPr="00E04451">
        <w:rPr>
          <w:lang w:val="nl"/>
        </w:rPr>
        <w:t>Gewenste situatie</w:t>
      </w:r>
      <w:bookmarkEnd w:id="34"/>
      <w:bookmarkEnd w:id="35"/>
      <w:bookmarkEnd w:id="36"/>
      <w:bookmarkEnd w:id="37"/>
    </w:p>
    <w:p w14:paraId="3941DA14" w14:textId="1968D9AA" w:rsidR="00A830B2" w:rsidRPr="00E04451" w:rsidRDefault="002B3860" w:rsidP="00F53FA7">
      <w:pPr>
        <w:ind w:left="567"/>
        <w:rPr>
          <w:lang w:val="nl"/>
        </w:rPr>
      </w:pPr>
      <w:r w:rsidRPr="00E04451">
        <w:rPr>
          <w:lang w:val="nl"/>
        </w:rPr>
        <w:t>Een Raaomvovereenk</w:t>
      </w:r>
      <w:r w:rsidR="00E04451" w:rsidRPr="00E04451">
        <w:rPr>
          <w:lang w:val="nl"/>
        </w:rPr>
        <w:t>o</w:t>
      </w:r>
      <w:r w:rsidRPr="00E04451">
        <w:rPr>
          <w:lang w:val="nl"/>
        </w:rPr>
        <w:t xml:space="preserve">mst voor Geotechnisch Onderzoek met </w:t>
      </w:r>
      <w:r w:rsidR="69C463DE" w:rsidRPr="00E04451">
        <w:rPr>
          <w:lang w:val="nl"/>
        </w:rPr>
        <w:t xml:space="preserve">driet tot </w:t>
      </w:r>
      <w:r w:rsidRPr="00E04451">
        <w:rPr>
          <w:lang w:val="nl"/>
        </w:rPr>
        <w:t>vier marktpartijen</w:t>
      </w:r>
    </w:p>
    <w:p w14:paraId="3941DA15" w14:textId="77777777" w:rsidR="00A830B2" w:rsidRPr="00E04451" w:rsidRDefault="00A830B2" w:rsidP="00A830B2">
      <w:pPr>
        <w:ind w:left="0"/>
        <w:rPr>
          <w:lang w:val="nl"/>
        </w:rPr>
      </w:pPr>
    </w:p>
    <w:p w14:paraId="3941DA16" w14:textId="77777777" w:rsidR="00A830B2" w:rsidRPr="00E04451" w:rsidRDefault="00A830B2" w:rsidP="00A830B2">
      <w:pPr>
        <w:ind w:left="0"/>
        <w:rPr>
          <w:lang w:val="nl"/>
        </w:rPr>
      </w:pPr>
    </w:p>
    <w:p w14:paraId="3941DA17" w14:textId="77777777" w:rsidR="00A830B2" w:rsidRPr="00E04451" w:rsidRDefault="00A830B2" w:rsidP="00A830B2">
      <w:pPr>
        <w:pStyle w:val="Heading2"/>
        <w:tabs>
          <w:tab w:val="clear" w:pos="576"/>
          <w:tab w:val="clear" w:pos="851"/>
          <w:tab w:val="left" w:pos="567"/>
        </w:tabs>
        <w:suppressAutoHyphens/>
        <w:adjustRightInd/>
      </w:pPr>
      <w:bookmarkStart w:id="38" w:name="_Toc265487014"/>
      <w:bookmarkStart w:id="39" w:name="_Toc265487046"/>
      <w:bookmarkStart w:id="40" w:name="_Toc265487078"/>
      <w:bookmarkStart w:id="41" w:name="_Toc265487110"/>
      <w:bookmarkStart w:id="42" w:name="_Toc265487419"/>
      <w:bookmarkStart w:id="43" w:name="_Toc265487015"/>
      <w:bookmarkStart w:id="44" w:name="_Toc265487047"/>
      <w:bookmarkStart w:id="45" w:name="_Toc265487079"/>
      <w:bookmarkStart w:id="46" w:name="_Toc265487111"/>
      <w:bookmarkStart w:id="47" w:name="_Toc265487420"/>
      <w:bookmarkStart w:id="48" w:name="_Toc279761487"/>
      <w:bookmarkStart w:id="49" w:name="_Toc286961771"/>
      <w:bookmarkStart w:id="50" w:name="_Toc342298464"/>
      <w:bookmarkEnd w:id="38"/>
      <w:bookmarkEnd w:id="39"/>
      <w:bookmarkEnd w:id="40"/>
      <w:bookmarkEnd w:id="41"/>
      <w:bookmarkEnd w:id="42"/>
      <w:bookmarkEnd w:id="43"/>
      <w:bookmarkEnd w:id="44"/>
      <w:bookmarkEnd w:id="45"/>
      <w:bookmarkEnd w:id="46"/>
      <w:bookmarkEnd w:id="47"/>
      <w:bookmarkEnd w:id="48"/>
      <w:r w:rsidRPr="00E04451">
        <w:t>Fasering van de opdracht</w:t>
      </w:r>
      <w:bookmarkEnd w:id="49"/>
      <w:r w:rsidR="003B225A" w:rsidRPr="00E04451">
        <w:t xml:space="preserve"> (Indien van toepassing)</w:t>
      </w:r>
      <w:bookmarkEnd w:id="50"/>
    </w:p>
    <w:p w14:paraId="3941DA18" w14:textId="1897170F" w:rsidR="00A830B2" w:rsidRPr="00E04451" w:rsidRDefault="37D27F10">
      <w:pPr>
        <w:ind w:left="567"/>
      </w:pPr>
      <w:r w:rsidRPr="00E04451">
        <w:t>Niet van toepassing.</w:t>
      </w:r>
    </w:p>
    <w:p w14:paraId="3941DA19" w14:textId="77777777" w:rsidR="00A830B2" w:rsidRPr="00E04451" w:rsidRDefault="00A830B2" w:rsidP="00A830B2"/>
    <w:p w14:paraId="3941DA1A" w14:textId="77777777" w:rsidR="00A830B2" w:rsidRPr="00E04451" w:rsidRDefault="00A830B2" w:rsidP="00A830B2">
      <w:pPr>
        <w:pStyle w:val="Heading2"/>
        <w:tabs>
          <w:tab w:val="clear" w:pos="576"/>
          <w:tab w:val="clear" w:pos="851"/>
          <w:tab w:val="left" w:pos="567"/>
        </w:tabs>
        <w:suppressAutoHyphens/>
        <w:adjustRightInd/>
      </w:pPr>
      <w:bookmarkStart w:id="51" w:name="_Toc280691343"/>
      <w:bookmarkStart w:id="52" w:name="_Toc280692330"/>
      <w:bookmarkStart w:id="53" w:name="_Toc286961772"/>
      <w:bookmarkStart w:id="54" w:name="_Toc342298465"/>
      <w:bookmarkStart w:id="55" w:name="_Toc265491718"/>
      <w:bookmarkStart w:id="56" w:name="_Toc279761488"/>
      <w:r w:rsidRPr="00E04451">
        <w:t>Doel van fasering en gevraagde producten</w:t>
      </w:r>
      <w:bookmarkEnd w:id="51"/>
      <w:bookmarkEnd w:id="52"/>
      <w:bookmarkEnd w:id="53"/>
      <w:r w:rsidR="003B225A" w:rsidRPr="00E04451">
        <w:t xml:space="preserve"> (indien van toepassing)</w:t>
      </w:r>
      <w:bookmarkEnd w:id="54"/>
    </w:p>
    <w:p w14:paraId="3941DA1E" w14:textId="3BF2036F" w:rsidR="00A830B2" w:rsidRPr="00E04451" w:rsidRDefault="00D01EA9" w:rsidP="00F53FA7">
      <w:pPr>
        <w:ind w:left="567"/>
      </w:pPr>
      <w:r w:rsidRPr="00E04451">
        <w:t>Niet van toepassing</w:t>
      </w:r>
      <w:r w:rsidRPr="00E04451" w:rsidDel="00362FDF">
        <w:t xml:space="preserve"> </w:t>
      </w:r>
    </w:p>
    <w:p w14:paraId="3941DA1F" w14:textId="77777777" w:rsidR="00A830B2" w:rsidRPr="00E04451" w:rsidRDefault="00A830B2" w:rsidP="00A830B2">
      <w:pPr>
        <w:ind w:left="576"/>
      </w:pPr>
    </w:p>
    <w:p w14:paraId="3941DA20" w14:textId="77777777" w:rsidR="00A830B2" w:rsidRPr="00E04451" w:rsidRDefault="00A830B2" w:rsidP="00A830B2">
      <w:pPr>
        <w:pStyle w:val="Heading2"/>
        <w:tabs>
          <w:tab w:val="clear" w:pos="576"/>
          <w:tab w:val="clear" w:pos="851"/>
          <w:tab w:val="left" w:pos="567"/>
        </w:tabs>
        <w:suppressAutoHyphens/>
        <w:adjustRightInd/>
      </w:pPr>
      <w:bookmarkStart w:id="57" w:name="_Toc286961773"/>
      <w:bookmarkStart w:id="58" w:name="_Toc342298466"/>
      <w:r w:rsidRPr="00E04451">
        <w:t>Vigerende informatieset en benodigde informatieset</w:t>
      </w:r>
      <w:bookmarkEnd w:id="57"/>
      <w:bookmarkEnd w:id="58"/>
    </w:p>
    <w:p w14:paraId="3941DA21" w14:textId="2D42D0A3" w:rsidR="00A830B2" w:rsidRPr="00E04451" w:rsidRDefault="00D01EA9" w:rsidP="00F53FA7">
      <w:pPr>
        <w:ind w:left="567"/>
      </w:pPr>
      <w:r w:rsidRPr="00E04451">
        <w:t>Zie annexen en bijlagen</w:t>
      </w:r>
    </w:p>
    <w:bookmarkEnd w:id="55"/>
    <w:bookmarkEnd w:id="56"/>
    <w:p w14:paraId="3941DA22" w14:textId="77777777" w:rsidR="00A830B2" w:rsidRDefault="00A830B2" w:rsidP="00A830B2"/>
    <w:p w14:paraId="3941DA23" w14:textId="77777777" w:rsidR="00CC227A" w:rsidRDefault="00CC227A">
      <w:pPr>
        <w:overflowPunct/>
        <w:autoSpaceDE/>
        <w:autoSpaceDN/>
        <w:adjustRightInd/>
        <w:spacing w:line="240" w:lineRule="auto"/>
        <w:ind w:left="0"/>
        <w:textAlignment w:val="auto"/>
      </w:pPr>
      <w:r>
        <w:br w:type="page"/>
      </w:r>
    </w:p>
    <w:p w14:paraId="3941DA24" w14:textId="77777777" w:rsidR="00870C16" w:rsidRDefault="00870C16" w:rsidP="006F0ECC">
      <w:pPr>
        <w:pStyle w:val="Heading1"/>
      </w:pPr>
      <w:bookmarkStart w:id="59" w:name="_Toc342298467"/>
      <w:r>
        <w:t>Algemene eisen t.a.v. de uit te voeren opdracht</w:t>
      </w:r>
      <w:bookmarkEnd w:id="59"/>
      <w:r>
        <w:t xml:space="preserve"> </w:t>
      </w:r>
    </w:p>
    <w:p w14:paraId="3941DA25" w14:textId="32D896B6" w:rsidR="00870C16" w:rsidRDefault="00DF7D43" w:rsidP="00870C16">
      <w:pPr>
        <w:pStyle w:val="Heading2"/>
      </w:pPr>
      <w:bookmarkStart w:id="60" w:name="_Toc299705412"/>
      <w:bookmarkStart w:id="61" w:name="_Toc342298468"/>
      <w:r>
        <w:t>Algemeen/d</w:t>
      </w:r>
      <w:r w:rsidR="00870C16">
        <w:t>ocument/rapportage</w:t>
      </w:r>
      <w:bookmarkEnd w:id="60"/>
      <w:bookmarkEnd w:id="61"/>
    </w:p>
    <w:p w14:paraId="3941DA26" w14:textId="77777777" w:rsidR="0061348C" w:rsidRDefault="00C7126D" w:rsidP="00870C16">
      <w:pPr>
        <w:pStyle w:val="ListParagraph"/>
        <w:numPr>
          <w:ilvl w:val="0"/>
          <w:numId w:val="39"/>
        </w:numPr>
      </w:pPr>
      <w:r>
        <w:t>O</w:t>
      </w:r>
      <w:r w:rsidR="00870C16">
        <w:t xml:space="preserve">pdrachtnemer </w:t>
      </w:r>
      <w:r w:rsidR="00E4164E">
        <w:t xml:space="preserve">dient </w:t>
      </w:r>
      <w:r w:rsidR="00870C16">
        <w:t xml:space="preserve">de meest recente normen en voorschriften van ProRail na te leven en te gebruiken zoals die te vinden </w:t>
      </w:r>
      <w:r>
        <w:t>zijn op de Rail Infra Catalogus.</w:t>
      </w:r>
      <w:r w:rsidR="007776FD">
        <w:t xml:space="preserve"> Voor de prijsvorming wordt uitgegaan van de versie zoals deze gelden op de dag van uitnodiging tot inschrijving.  </w:t>
      </w:r>
    </w:p>
    <w:p w14:paraId="3941DA27" w14:textId="77777777" w:rsidR="00870C16" w:rsidRDefault="00870C16" w:rsidP="00870C16">
      <w:pPr>
        <w:pStyle w:val="ListParagraph"/>
        <w:numPr>
          <w:ilvl w:val="0"/>
          <w:numId w:val="39"/>
        </w:numPr>
      </w:pPr>
      <w:r>
        <w:t>Alle te vervaardigen producten en diensten dienen in overeenstemming te zijn met bovengenoemde normen en voorschriften, tenzij met ProRail overeenstemming bestaat over afwijkingen.</w:t>
      </w:r>
    </w:p>
    <w:p w14:paraId="3941DA28" w14:textId="77777777" w:rsidR="00070D4E" w:rsidRDefault="00070D4E" w:rsidP="00870C16">
      <w:pPr>
        <w:pStyle w:val="ListParagraph"/>
        <w:numPr>
          <w:ilvl w:val="0"/>
          <w:numId w:val="39"/>
        </w:numPr>
      </w:pPr>
      <w:r>
        <w:t xml:space="preserve">Opdrachtnemer dient documentatie </w:t>
      </w:r>
      <w:r w:rsidR="00137A6C">
        <w:t>benodigd voor het uitvoeren van de Overeenkomst zelf te verkrijgen</w:t>
      </w:r>
      <w:r w:rsidR="00576886">
        <w:t>.</w:t>
      </w:r>
    </w:p>
    <w:p w14:paraId="3941DA29" w14:textId="77777777" w:rsidR="00870C16" w:rsidRDefault="007D34AA" w:rsidP="00870C16">
      <w:pPr>
        <w:pStyle w:val="ListParagraph"/>
        <w:numPr>
          <w:ilvl w:val="0"/>
          <w:numId w:val="40"/>
        </w:numPr>
      </w:pPr>
      <w:r>
        <w:t>Tenzij in specifieke werkpakketten specifieke eisen zijn gesteld met betrekking tot de wijze van aanlevering, dienen de p</w:t>
      </w:r>
      <w:r w:rsidR="00870C16">
        <w:t>roducten die in deze Overeenkomst worden benoemd als ‘te leveren’ elektronisch in een voor MS Office te lezen en te wijzigen bestandsvorm te worden aangeleverd.</w:t>
      </w:r>
    </w:p>
    <w:p w14:paraId="3D4C2D03" w14:textId="77777777" w:rsidR="00DF7071" w:rsidRDefault="00DF7071" w:rsidP="00870C16">
      <w:pPr>
        <w:numPr>
          <w:ilvl w:val="0"/>
          <w:numId w:val="40"/>
        </w:numPr>
        <w:overflowPunct/>
        <w:autoSpaceDE/>
        <w:autoSpaceDN/>
        <w:adjustRightInd/>
        <w:spacing w:line="240" w:lineRule="atLeast"/>
        <w:textAlignment w:val="auto"/>
      </w:pPr>
      <w:r w:rsidRPr="00DF7071">
        <w:t>Producten dienen in PDF én in een door ProRail benoemd bewerkbaar format (MS Office of ander gangbaar format) aangeleverd te worden, tenzij anders vermeld.</w:t>
      </w:r>
    </w:p>
    <w:p w14:paraId="6C0536F9" w14:textId="77777777" w:rsidR="00DF7071" w:rsidRDefault="00DF7071" w:rsidP="00870C16">
      <w:pPr>
        <w:numPr>
          <w:ilvl w:val="0"/>
          <w:numId w:val="40"/>
        </w:numPr>
        <w:overflowPunct/>
        <w:autoSpaceDE/>
        <w:autoSpaceDN/>
        <w:adjustRightInd/>
        <w:spacing w:line="240" w:lineRule="atLeast"/>
        <w:textAlignment w:val="auto"/>
      </w:pPr>
      <w:r w:rsidRPr="00DF7071">
        <w:t xml:space="preserve">Alle producten en bijbehorende producten die in Annex 2 onder output vermeld staan, dienen in ProRail huisstijl uitgegeven te worden. </w:t>
      </w:r>
    </w:p>
    <w:p w14:paraId="476C9708" w14:textId="77777777" w:rsidR="00DF7071" w:rsidRDefault="00870C16" w:rsidP="00DF7071">
      <w:pPr>
        <w:numPr>
          <w:ilvl w:val="0"/>
          <w:numId w:val="40"/>
        </w:numPr>
        <w:overflowPunct/>
        <w:autoSpaceDE/>
        <w:autoSpaceDN/>
        <w:adjustRightInd/>
        <w:spacing w:line="240" w:lineRule="atLeast"/>
        <w:textAlignment w:val="auto"/>
      </w:pPr>
      <w:r w:rsidRPr="00350710">
        <w:rPr>
          <w:color w:val="000000"/>
        </w:rPr>
        <w:t>Tekeningen dienen aangeleverd te worden conform de geldende (teken)voorschriften (TVS’en) en ALV00001.</w:t>
      </w:r>
    </w:p>
    <w:p w14:paraId="3941DA2E" w14:textId="29923888" w:rsidR="00870C16" w:rsidRDefault="00DF7071" w:rsidP="00DF7071">
      <w:pPr>
        <w:numPr>
          <w:ilvl w:val="0"/>
          <w:numId w:val="40"/>
        </w:numPr>
        <w:overflowPunct/>
        <w:autoSpaceDE/>
        <w:autoSpaceDN/>
        <w:adjustRightInd/>
        <w:spacing w:line="240" w:lineRule="atLeast"/>
        <w:textAlignment w:val="auto"/>
      </w:pPr>
      <w:r w:rsidRPr="00DF7071">
        <w:rPr>
          <w:color w:val="000000"/>
        </w:rPr>
        <w:t>Opdrachtnemer dient op verzoek van ProRail digitale (in PDF én in een door ProRail benoemd bewerkbaar format zoals MS Office of een ander gangbaar format) en/of hardcopy documenten/kopieën van reeds geleverde documenten of kopieën van het documenten uit het werkarchief te leveren.</w:t>
      </w:r>
      <w:r>
        <w:rPr>
          <w:color w:val="000000"/>
        </w:rPr>
        <w:br/>
      </w:r>
    </w:p>
    <w:p w14:paraId="3941DA2F" w14:textId="77777777" w:rsidR="001D673D" w:rsidRDefault="001D673D" w:rsidP="001D673D">
      <w:pPr>
        <w:pStyle w:val="Heading2"/>
      </w:pPr>
      <w:bookmarkStart w:id="62" w:name="_Toc342298469"/>
      <w:r>
        <w:t>Afhandelen van wijzigingen</w:t>
      </w:r>
      <w:bookmarkEnd w:id="62"/>
    </w:p>
    <w:p w14:paraId="3941DA30" w14:textId="77777777" w:rsidR="001D673D" w:rsidRDefault="001D673D" w:rsidP="001D673D">
      <w:pPr>
        <w:pStyle w:val="ListParagraph"/>
        <w:numPr>
          <w:ilvl w:val="0"/>
          <w:numId w:val="35"/>
        </w:numPr>
        <w:rPr>
          <w:szCs w:val="16"/>
        </w:rPr>
      </w:pPr>
      <w:r>
        <w:rPr>
          <w:szCs w:val="16"/>
        </w:rPr>
        <w:t xml:space="preserve">Opdrachtnemer dient wijzigingsvoorstellen af te handelen. </w:t>
      </w:r>
    </w:p>
    <w:p w14:paraId="3941DA31" w14:textId="44AF25D7" w:rsidR="00A54B0D" w:rsidRDefault="00A54B0D" w:rsidP="00A54B0D">
      <w:pPr>
        <w:pStyle w:val="ListParagraph"/>
        <w:numPr>
          <w:ilvl w:val="0"/>
          <w:numId w:val="35"/>
        </w:numPr>
      </w:pPr>
      <w:r>
        <w:t xml:space="preserve">Wijzigingen dienen te zijn opgesteld conform het format in appendix – Format </w:t>
      </w:r>
      <w:r w:rsidR="00DF7D43">
        <w:t xml:space="preserve">verzoek tot </w:t>
      </w:r>
      <w:r>
        <w:t xml:space="preserve">wijziging. </w:t>
      </w:r>
    </w:p>
    <w:p w14:paraId="3941DA32" w14:textId="77777777" w:rsidR="001D673D" w:rsidRPr="001E5212" w:rsidRDefault="001D673D" w:rsidP="001D673D">
      <w:pPr>
        <w:pStyle w:val="ListParagraph"/>
        <w:numPr>
          <w:ilvl w:val="0"/>
          <w:numId w:val="35"/>
        </w:numPr>
        <w:rPr>
          <w:szCs w:val="16"/>
        </w:rPr>
      </w:pPr>
      <w:r>
        <w:t>Wijzigingen van de Overeenkomst dienen minimaal te zijn gekoppeld aan de werkpakketten en de wijzigingen op de werkpakketten die het betreft.</w:t>
      </w:r>
    </w:p>
    <w:p w14:paraId="3941DA33" w14:textId="77777777" w:rsidR="001D673D" w:rsidRPr="001D673D" w:rsidRDefault="001D673D" w:rsidP="001D673D">
      <w:pPr>
        <w:pStyle w:val="ListParagraph"/>
        <w:numPr>
          <w:ilvl w:val="0"/>
          <w:numId w:val="35"/>
        </w:numPr>
        <w:rPr>
          <w:szCs w:val="16"/>
        </w:rPr>
      </w:pPr>
      <w:r>
        <w:t>Wijzigingen die prijsconsequenties hebben dienen vergezeld te gaan van een begroting conform het model begroting zoals opgenomen in de Aanbieding en dient te voldoen aan de eisen die aan deze begroting in de Aanbieding zijn gesteld.</w:t>
      </w:r>
    </w:p>
    <w:p w14:paraId="3941DA34" w14:textId="77777777" w:rsidR="00870C16" w:rsidRDefault="00870C16" w:rsidP="00870C16">
      <w:pPr>
        <w:ind w:left="0"/>
      </w:pPr>
    </w:p>
    <w:p w14:paraId="3941DA35" w14:textId="77777777" w:rsidR="00C7126D" w:rsidRDefault="00C7126D" w:rsidP="00C7126D">
      <w:pPr>
        <w:pStyle w:val="Heading2"/>
      </w:pPr>
      <w:bookmarkStart w:id="63" w:name="_Toc299705411"/>
      <w:bookmarkStart w:id="64" w:name="_Toc342298470"/>
      <w:r>
        <w:t>Organisatiemanagement</w:t>
      </w:r>
      <w:bookmarkEnd w:id="63"/>
      <w:bookmarkEnd w:id="64"/>
      <w:r>
        <w:t xml:space="preserve"> </w:t>
      </w:r>
    </w:p>
    <w:p w14:paraId="3941DA36" w14:textId="77777777" w:rsidR="00C7126D" w:rsidRDefault="00C7126D" w:rsidP="00C7126D">
      <w:pPr>
        <w:numPr>
          <w:ilvl w:val="0"/>
          <w:numId w:val="43"/>
        </w:numPr>
      </w:pPr>
      <w:r>
        <w:t xml:space="preserve">Opdrachtnemer dient er voor zorg te dragen dat </w:t>
      </w:r>
      <w:r w:rsidR="001D673D">
        <w:t xml:space="preserve">de contactpersoon </w:t>
      </w:r>
      <w:r>
        <w:t>gedurende werktijden bereikbaar zijn.</w:t>
      </w:r>
    </w:p>
    <w:p w14:paraId="3941DA37" w14:textId="77777777" w:rsidR="00C7126D" w:rsidRDefault="00C7126D" w:rsidP="00C7126D">
      <w:pPr>
        <w:numPr>
          <w:ilvl w:val="0"/>
          <w:numId w:val="43"/>
        </w:numPr>
        <w:overflowPunct/>
        <w:autoSpaceDE/>
        <w:autoSpaceDN/>
        <w:adjustRightInd/>
        <w:spacing w:line="240" w:lineRule="atLeast"/>
        <w:textAlignment w:val="auto"/>
      </w:pPr>
      <w:r>
        <w:t xml:space="preserve">De opdrachtnemer dient voor alle werkpakketten één en dezelfde contactpersoon (projectleider) aan te stellen. </w:t>
      </w:r>
    </w:p>
    <w:p w14:paraId="3941DA38" w14:textId="77777777" w:rsidR="00C7126D" w:rsidRDefault="00C7126D" w:rsidP="00C7126D">
      <w:pPr>
        <w:numPr>
          <w:ilvl w:val="0"/>
          <w:numId w:val="43"/>
        </w:numPr>
        <w:overflowPunct/>
        <w:autoSpaceDE/>
        <w:autoSpaceDN/>
        <w:adjustRightInd/>
        <w:spacing w:line="240" w:lineRule="atLeast"/>
        <w:textAlignment w:val="auto"/>
      </w:pPr>
      <w:r>
        <w:t xml:space="preserve">Opdrachtnemer dient </w:t>
      </w:r>
      <w:r w:rsidR="007D34AA">
        <w:t xml:space="preserve">op verzoek van ProRail </w:t>
      </w:r>
      <w:r>
        <w:t>een Organisatieoverzicht te verstrekken gekoppeld aan de WBS</w:t>
      </w:r>
      <w:r w:rsidR="007D34AA">
        <w:t xml:space="preserve"> van medewerkers die betrokken zijn bij de uitvoering van de Overeenkomst.</w:t>
      </w:r>
    </w:p>
    <w:p w14:paraId="3941DA39" w14:textId="77777777" w:rsidR="00C7126D" w:rsidRDefault="007D34AA" w:rsidP="00C7126D">
      <w:pPr>
        <w:numPr>
          <w:ilvl w:val="0"/>
          <w:numId w:val="42"/>
        </w:numPr>
        <w:overflowPunct/>
        <w:autoSpaceDE/>
        <w:autoSpaceDN/>
        <w:adjustRightInd/>
        <w:spacing w:line="240" w:lineRule="atLeast"/>
        <w:textAlignment w:val="auto"/>
      </w:pPr>
      <w:r>
        <w:t>Het organisatieschema dient op verz</w:t>
      </w:r>
      <w:r w:rsidR="00C7126D">
        <w:t>oek van ProRail, CV`s van de betrokken medewerkers te bevatten.</w:t>
      </w:r>
    </w:p>
    <w:p w14:paraId="3941DA3C" w14:textId="7F3E8BE7" w:rsidR="0023313A" w:rsidRDefault="0023313A" w:rsidP="0023313A">
      <w:pPr>
        <w:pStyle w:val="Heading1"/>
        <w:ind w:left="567" w:hanging="567"/>
      </w:pPr>
      <w:bookmarkStart w:id="65" w:name="_Toc342298471"/>
      <w:r>
        <w:t>Annex 1</w:t>
      </w:r>
      <w:r w:rsidR="7607FB7B">
        <w:t>a</w:t>
      </w:r>
      <w:r>
        <w:t xml:space="preserve"> - Werkpakketten m.b.t. het beheersen van de </w:t>
      </w:r>
      <w:r w:rsidR="2DF138D7">
        <w:t>Raaomovereenkomst</w:t>
      </w:r>
      <w:bookmarkEnd w:id="65"/>
      <w:r w:rsidR="00576886">
        <w:t xml:space="preserve">  </w:t>
      </w:r>
    </w:p>
    <w:p w14:paraId="46D92091" w14:textId="3C871880" w:rsidR="0023313A" w:rsidRDefault="0023313A" w:rsidP="0023313A">
      <w:pPr>
        <w:ind w:left="567"/>
      </w:pPr>
      <w:r>
        <w:t>De door de Opdrachtnemer uit te voeren verplichtingen</w:t>
      </w:r>
      <w:r w:rsidR="00576886">
        <w:t xml:space="preserve"> </w:t>
      </w:r>
      <w:r>
        <w:t>met betrekking tot het beheersen van de opdracht staan vermeld in annex 1</w:t>
      </w:r>
      <w:r w:rsidR="645E7B3A">
        <w:t>a</w:t>
      </w:r>
      <w:r w:rsidR="00576886">
        <w:t xml:space="preserve">  </w:t>
      </w:r>
      <w:r>
        <w:t xml:space="preserve">– Vraagspecificatie overeenkomst adviseurs – Beheersen van de </w:t>
      </w:r>
      <w:r w:rsidR="05C9224C">
        <w:t>Raamover</w:t>
      </w:r>
      <w:r w:rsidR="00E04451">
        <w:t>e</w:t>
      </w:r>
      <w:r w:rsidR="00A11194">
        <w:t>en</w:t>
      </w:r>
      <w:r w:rsidR="05C9224C">
        <w:t>komst</w:t>
      </w:r>
    </w:p>
    <w:p w14:paraId="286F69AA" w14:textId="6C9B44C3" w:rsidR="0023313A" w:rsidRDefault="1FAC0085" w:rsidP="2783F9E5">
      <w:pPr>
        <w:pStyle w:val="Heading1"/>
        <w:ind w:left="567" w:hanging="567"/>
      </w:pPr>
      <w:r>
        <w:t xml:space="preserve">Annex 1b - Werkpakketten m.b.t. het beheersen van de Deelopdrachten  </w:t>
      </w:r>
    </w:p>
    <w:p w14:paraId="1989368C" w14:textId="2C0C37BB" w:rsidR="0023313A" w:rsidRDefault="1FAC0085" w:rsidP="0023313A">
      <w:pPr>
        <w:ind w:left="567"/>
      </w:pPr>
      <w:r>
        <w:t>De door de Opdrachtnemer uit te voeren verplichtingen met betrekking tot het beheersen van de opdracht staan vermeld in annex 1b  – Vraagspecificatie overeenkomst adviseurs – Beheersen van de Deelopdrachten</w:t>
      </w:r>
    </w:p>
    <w:p w14:paraId="3941DA3D" w14:textId="3593D9A1" w:rsidR="0023313A" w:rsidRDefault="00060BC4" w:rsidP="0023313A">
      <w:pPr>
        <w:ind w:left="567"/>
      </w:pPr>
      <w:r>
        <w:t>.</w:t>
      </w:r>
    </w:p>
    <w:p w14:paraId="3941DA3F" w14:textId="77777777" w:rsidR="006F0ECC" w:rsidRDefault="0023313A" w:rsidP="006F0ECC">
      <w:pPr>
        <w:pStyle w:val="Heading1"/>
      </w:pPr>
      <w:bookmarkStart w:id="66" w:name="_Toc342298472"/>
      <w:r>
        <w:t xml:space="preserve">Annex 2 - </w:t>
      </w:r>
      <w:r w:rsidR="00F81D77">
        <w:t>Werkpa</w:t>
      </w:r>
      <w:r w:rsidR="00CC227A">
        <w:t>k</w:t>
      </w:r>
      <w:r w:rsidR="00F81D77">
        <w:t xml:space="preserve">ketten </w:t>
      </w:r>
      <w:r w:rsidR="00576886">
        <w:t xml:space="preserve">m.b.t. het </w:t>
      </w:r>
      <w:r>
        <w:t>realiseren</w:t>
      </w:r>
      <w:r w:rsidR="00060BC4">
        <w:t xml:space="preserve"> </w:t>
      </w:r>
      <w:r w:rsidR="00576886">
        <w:t xml:space="preserve">van de </w:t>
      </w:r>
      <w:r>
        <w:t>opdracht</w:t>
      </w:r>
      <w:bookmarkEnd w:id="66"/>
    </w:p>
    <w:p w14:paraId="3941DA40" w14:textId="5C16D30D" w:rsidR="00D934A5" w:rsidRPr="00D934A5" w:rsidRDefault="00F81D77" w:rsidP="001D673D">
      <w:pPr>
        <w:ind w:left="567"/>
      </w:pPr>
      <w:r>
        <w:t xml:space="preserve">De door de Opdrachtnemer uit te voeren </w:t>
      </w:r>
      <w:r w:rsidR="00CC227A">
        <w:t>ve</w:t>
      </w:r>
      <w:r w:rsidR="0023313A">
        <w:t xml:space="preserve">rplichtingen met betrekking tot het realiseren van de opdracht staan </w:t>
      </w:r>
      <w:r w:rsidR="00576886">
        <w:t xml:space="preserve">  </w:t>
      </w:r>
      <w:r>
        <w:t xml:space="preserve">vermeld in </w:t>
      </w:r>
      <w:r w:rsidR="0023313A">
        <w:t xml:space="preserve">annex </w:t>
      </w:r>
      <w:r w:rsidR="00576886">
        <w:t>2</w:t>
      </w:r>
      <w:r w:rsidR="006067D6">
        <w:t xml:space="preserve"> –</w:t>
      </w:r>
      <w:r>
        <w:t xml:space="preserve"> </w:t>
      </w:r>
      <w:r w:rsidR="006067D6">
        <w:t xml:space="preserve">Vraagspecificatie overeenkomst adviseurs – </w:t>
      </w:r>
      <w:r w:rsidR="00576886">
        <w:t>R</w:t>
      </w:r>
      <w:r w:rsidR="006067D6">
        <w:t xml:space="preserve">ealiseren </w:t>
      </w:r>
      <w:r w:rsidR="00576886">
        <w:t xml:space="preserve">van de </w:t>
      </w:r>
      <w:r w:rsidR="587EEAA2">
        <w:t>deel</w:t>
      </w:r>
      <w:r w:rsidR="006067D6">
        <w:t>opdracht</w:t>
      </w:r>
      <w:r w:rsidR="679D8527">
        <w:t>en</w:t>
      </w:r>
      <w:r w:rsidR="006067D6">
        <w:t xml:space="preserve">. </w:t>
      </w:r>
      <w:r>
        <w:t xml:space="preserve"> </w:t>
      </w:r>
    </w:p>
    <w:sectPr w:rsidR="00D934A5" w:rsidRPr="00D934A5" w:rsidSect="00C253C8">
      <w:headerReference w:type="default" r:id="rId13"/>
      <w:footerReference w:type="even" r:id="rId14"/>
      <w:footerReference w:type="default" r:id="rId15"/>
      <w:headerReference w:type="first" r:id="rId16"/>
      <w:footerReference w:type="first" r:id="rId17"/>
      <w:pgSz w:w="11907" w:h="16840" w:code="9"/>
      <w:pgMar w:top="1701" w:right="992" w:bottom="2268" w:left="1871" w:header="624" w:footer="907" w:gutter="0"/>
      <w:paperSrc w:first="7" w:other="7"/>
      <w:cols w:space="708"/>
      <w:titlePg/>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87722" w14:textId="77777777" w:rsidR="00494573" w:rsidRDefault="00494573">
      <w:pPr>
        <w:spacing w:line="240" w:lineRule="auto"/>
      </w:pPr>
      <w:r>
        <w:separator/>
      </w:r>
    </w:p>
  </w:endnote>
  <w:endnote w:type="continuationSeparator" w:id="0">
    <w:p w14:paraId="06020705" w14:textId="77777777" w:rsidR="00494573" w:rsidRDefault="00494573">
      <w:pPr>
        <w:spacing w:line="240" w:lineRule="auto"/>
      </w:pPr>
      <w:r>
        <w:continuationSeparator/>
      </w:r>
    </w:p>
  </w:endnote>
  <w:endnote w:type="continuationNotice" w:id="1">
    <w:p w14:paraId="5D5C5A17" w14:textId="77777777" w:rsidR="00494573" w:rsidRDefault="0049457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wift-Light">
    <w:altName w:val="Calibri"/>
    <w:charset w:val="00"/>
    <w:family w:val="auto"/>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V&amp;W Syntax (Adobe)">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1DA49" w14:textId="77777777" w:rsidR="00A54B0D" w:rsidRDefault="00A54B0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37</w:t>
    </w:r>
    <w:r>
      <w:rPr>
        <w:rStyle w:val="PageNumber"/>
      </w:rPr>
      <w:fldChar w:fldCharType="end"/>
    </w:r>
  </w:p>
  <w:p w14:paraId="3941DA4A" w14:textId="77777777" w:rsidR="00A54B0D" w:rsidRDefault="00A54B0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1DA4B" w14:textId="77777777" w:rsidR="00A54B0D" w:rsidRDefault="00A54B0D" w:rsidP="003928B9">
    <w:pPr>
      <w:pStyle w:val="Footer"/>
      <w:framePr w:w="2091" w:wrap="around" w:vAnchor="text" w:hAnchor="page" w:x="8604" w:y="-18"/>
      <w:ind w:left="0"/>
      <w:jc w:val="right"/>
      <w:rPr>
        <w:rStyle w:val="PageNumber"/>
        <w:sz w:val="16"/>
      </w:rPr>
    </w:pPr>
    <w:r>
      <w:rPr>
        <w:rStyle w:val="PageNumber"/>
        <w:sz w:val="16"/>
      </w:rPr>
      <w:t xml:space="preserve">Pagina </w:t>
    </w:r>
    <w:r>
      <w:rPr>
        <w:rStyle w:val="PageNumber"/>
        <w:sz w:val="16"/>
      </w:rPr>
      <w:fldChar w:fldCharType="begin"/>
    </w:r>
    <w:r>
      <w:rPr>
        <w:rStyle w:val="PageNumber"/>
        <w:sz w:val="16"/>
      </w:rPr>
      <w:instrText xml:space="preserve"> PAGE </w:instrText>
    </w:r>
    <w:r>
      <w:rPr>
        <w:rStyle w:val="PageNumber"/>
        <w:sz w:val="16"/>
      </w:rPr>
      <w:fldChar w:fldCharType="separate"/>
    </w:r>
    <w:r w:rsidR="000D6689">
      <w:rPr>
        <w:rStyle w:val="PageNumber"/>
        <w:noProof/>
        <w:sz w:val="16"/>
      </w:rPr>
      <w:t>4</w:t>
    </w:r>
    <w:r>
      <w:rPr>
        <w:rStyle w:val="PageNumber"/>
        <w:sz w:val="16"/>
      </w:rPr>
      <w:fldChar w:fldCharType="end"/>
    </w:r>
    <w:r>
      <w:rPr>
        <w:rStyle w:val="PageNumber"/>
        <w:sz w:val="16"/>
      </w:rPr>
      <w:t xml:space="preserve"> van </w:t>
    </w:r>
    <w:r>
      <w:rPr>
        <w:rStyle w:val="PageNumber"/>
        <w:sz w:val="16"/>
      </w:rPr>
      <w:fldChar w:fldCharType="begin"/>
    </w:r>
    <w:r>
      <w:rPr>
        <w:rStyle w:val="PageNumber"/>
        <w:sz w:val="16"/>
      </w:rPr>
      <w:instrText xml:space="preserve"> NUMPAGES </w:instrText>
    </w:r>
    <w:r>
      <w:rPr>
        <w:rStyle w:val="PageNumber"/>
        <w:sz w:val="16"/>
      </w:rPr>
      <w:fldChar w:fldCharType="separate"/>
    </w:r>
    <w:r w:rsidR="000D6689">
      <w:rPr>
        <w:rStyle w:val="PageNumber"/>
        <w:noProof/>
        <w:sz w:val="16"/>
      </w:rPr>
      <w:t>6</w:t>
    </w:r>
    <w:r>
      <w:rPr>
        <w:rStyle w:val="PageNumber"/>
        <w:sz w:val="16"/>
      </w:rPr>
      <w:fldChar w:fldCharType="end"/>
    </w:r>
  </w:p>
  <w:p w14:paraId="3941DA4C" w14:textId="4D1CA8D1" w:rsidR="00A54B0D" w:rsidRDefault="000D6689">
    <w:pPr>
      <w:pStyle w:val="Footer"/>
      <w:spacing w:line="180" w:lineRule="exact"/>
      <w:ind w:left="0" w:right="357"/>
      <w:rPr>
        <w:sz w:val="14"/>
      </w:rPr>
    </w:pPr>
    <w:r>
      <w:rPr>
        <w:sz w:val="14"/>
      </w:rPr>
      <w:t>Versie:   003.</w:t>
    </w:r>
    <w:r w:rsidR="00DF7071">
      <w:rPr>
        <w:sz w:val="14"/>
      </w:rPr>
      <w:t>2</w:t>
    </w:r>
  </w:p>
  <w:p w14:paraId="3941DA4D" w14:textId="77777777" w:rsidR="00A54B0D" w:rsidRDefault="00A54B0D">
    <w:pPr>
      <w:pStyle w:val="Footer"/>
      <w:spacing w:line="180" w:lineRule="exact"/>
      <w:ind w:left="0" w:right="357"/>
      <w:rPr>
        <w:sz w:val="14"/>
      </w:rPr>
    </w:pPr>
    <w:r>
      <w:rPr>
        <w:sz w:val="14"/>
      </w:rPr>
      <w:t>Status:  definitief</w:t>
    </w:r>
  </w:p>
  <w:p w14:paraId="3941DA4E" w14:textId="224F7E27" w:rsidR="00A54B0D" w:rsidRDefault="00A54B0D">
    <w:pPr>
      <w:pStyle w:val="Footer"/>
      <w:spacing w:line="180" w:lineRule="exact"/>
      <w:ind w:left="0" w:right="357"/>
    </w:pPr>
    <w:r>
      <w:rPr>
        <w:sz w:val="14"/>
      </w:rPr>
      <w:t xml:space="preserve">Datum:  </w:t>
    </w:r>
    <w:r w:rsidR="00DF7071">
      <w:rPr>
        <w:sz w:val="14"/>
      </w:rPr>
      <w:t>1-6-2023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1DA50" w14:textId="77777777" w:rsidR="00A54B0D" w:rsidRDefault="00A54B0D">
    <w:pPr>
      <w:pStyle w:val="Footer"/>
      <w:spacing w:line="46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0101C" w14:textId="77777777" w:rsidR="00494573" w:rsidRDefault="00494573">
      <w:pPr>
        <w:spacing w:line="240" w:lineRule="auto"/>
      </w:pPr>
      <w:r>
        <w:separator/>
      </w:r>
    </w:p>
  </w:footnote>
  <w:footnote w:type="continuationSeparator" w:id="0">
    <w:p w14:paraId="5F402791" w14:textId="77777777" w:rsidR="00494573" w:rsidRDefault="00494573">
      <w:pPr>
        <w:spacing w:line="240" w:lineRule="auto"/>
      </w:pPr>
      <w:r>
        <w:continuationSeparator/>
      </w:r>
    </w:p>
  </w:footnote>
  <w:footnote w:type="continuationNotice" w:id="1">
    <w:p w14:paraId="5C4E58FF" w14:textId="77777777" w:rsidR="00494573" w:rsidRDefault="0049457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1DA47" w14:textId="77777777" w:rsidR="00A54B0D" w:rsidRDefault="00A54B0D">
    <w:pPr>
      <w:pStyle w:val="Header"/>
      <w:spacing w:line="1100" w:lineRule="exact"/>
      <w:ind w:left="-567"/>
      <w:rPr>
        <w:b/>
        <w:sz w:val="14"/>
      </w:rPr>
    </w:pPr>
    <w:r>
      <w:rPr>
        <w:noProof/>
      </w:rPr>
      <mc:AlternateContent>
        <mc:Choice Requires="wps">
          <w:drawing>
            <wp:anchor distT="0" distB="0" distL="114300" distR="114300" simplePos="0" relativeHeight="251658240" behindDoc="0" locked="0" layoutInCell="1" allowOverlap="1" wp14:anchorId="3941DA51" wp14:editId="3941DA52">
              <wp:simplePos x="0" y="0"/>
              <wp:positionH relativeFrom="column">
                <wp:posOffset>3657600</wp:posOffset>
              </wp:positionH>
              <wp:positionV relativeFrom="paragraph">
                <wp:posOffset>64135</wp:posOffset>
              </wp:positionV>
              <wp:extent cx="2544445" cy="457200"/>
              <wp:effectExtent l="0" t="0" r="0" b="254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444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type="none" w="med" len="sm"/>
                          </a14:hiddenLine>
                        </a:ext>
                      </a:extLst>
                    </wps:spPr>
                    <wps:txbx>
                      <w:txbxContent>
                        <w:p w14:paraId="3941DA55" w14:textId="77777777" w:rsidR="00A54B0D" w:rsidRDefault="00A54B0D" w:rsidP="00577101">
                          <w:pPr>
                            <w:spacing w:line="220" w:lineRule="exact"/>
                            <w:rPr>
                              <w:b/>
                              <w:bCs/>
                              <w:sz w:val="14"/>
                              <w:lang w:val="nl"/>
                            </w:rPr>
                          </w:pPr>
                          <w:r>
                            <w:rPr>
                              <w:b/>
                              <w:bCs/>
                              <w:sz w:val="14"/>
                              <w:lang w:val="nl"/>
                            </w:rPr>
                            <w:t xml:space="preserve">Vraagspecificatie – Opdrachtomschrijving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4073F7EC">
            <v:shapetype id="_x0000_t202" coordsize="21600,21600" o:spt="202" path="m,l,21600r21600,l21600,xe" w14:anchorId="3941DA51">
              <v:stroke joinstyle="miter"/>
              <v:path gradientshapeok="t" o:connecttype="rect"/>
            </v:shapetype>
            <v:shape id="Text Box 1" style="position:absolute;left:0;text-align:left;margin-left:4in;margin-top:5.05pt;width:200.35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">
              <v:stroke endarrowlength="short"/>
              <v:textbox>
                <w:txbxContent>
                  <w:p w:rsidR="00A54B0D" w:rsidP="00577101" w:rsidRDefault="00A54B0D" w14:paraId="5C7BEC63" w14:textId="77777777">
                    <w:pPr>
                      <w:spacing w:line="220" w:lineRule="exact"/>
                      <w:rPr>
                        <w:b/>
                        <w:bCs/>
                        <w:sz w:val="14"/>
                        <w:lang w:val="nl"/>
                      </w:rPr>
                    </w:pPr>
                    <w:r>
                      <w:rPr>
                        <w:b/>
                        <w:bCs/>
                        <w:sz w:val="14"/>
                        <w:lang w:val="nl"/>
                      </w:rPr>
                      <w:t xml:space="preserve">Vraagspecificatie – Opdrachtomschrijving </w:t>
                    </w:r>
                  </w:p>
                </w:txbxContent>
              </v:textbox>
            </v:shape>
          </w:pict>
        </mc:Fallback>
      </mc:AlternateContent>
    </w:r>
    <w:r>
      <w:rPr>
        <w:noProof/>
      </w:rPr>
      <w:drawing>
        <wp:inline distT="0" distB="0" distL="0" distR="0" wp14:anchorId="3941DA53" wp14:editId="3941DA54">
          <wp:extent cx="1104900" cy="723900"/>
          <wp:effectExtent l="19050" t="0" r="0" b="0"/>
          <wp:docPr id="3" name="Afbeelding 1"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prorail_roodlogo"/>
                  <pic:cNvPicPr>
                    <a:picLocks noChangeAspect="1" noChangeArrowheads="1"/>
                  </pic:cNvPicPr>
                </pic:nvPicPr>
                <pic:blipFill>
                  <a:blip r:embed="rId1"/>
                  <a:srcRect/>
                  <a:stretch>
                    <a:fillRect/>
                  </a:stretch>
                </pic:blipFill>
                <pic:spPr bwMode="auto">
                  <a:xfrm>
                    <a:off x="0" y="0"/>
                    <a:ext cx="1104900" cy="723900"/>
                  </a:xfrm>
                  <a:prstGeom prst="rect">
                    <a:avLst/>
                  </a:prstGeom>
                  <a:noFill/>
                  <a:ln w="9525">
                    <a:noFill/>
                    <a:miter lim="800000"/>
                    <a:headEnd/>
                    <a:tailEnd/>
                  </a:ln>
                </pic:spPr>
              </pic:pic>
            </a:graphicData>
          </a:graphic>
        </wp:inline>
      </w:drawing>
    </w:r>
  </w:p>
  <w:p w14:paraId="3941DA48" w14:textId="77777777" w:rsidR="00A54B0D" w:rsidRDefault="00A54B0D">
    <w:pPr>
      <w:pStyle w:val="Header"/>
      <w:spacing w:line="220" w:lineRule="exact"/>
      <w:ind w:left="-284"/>
      <w:rPr>
        <w:lang w:val="en-GB"/>
      </w:rPr>
    </w:pPr>
    <w:r>
      <w:rPr>
        <w:lang w:val="en-G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1DA4F" w14:textId="77777777" w:rsidR="00A54B0D" w:rsidRDefault="00A54B0D">
    <w:pPr>
      <w:pStyle w:val="Header"/>
      <w:spacing w:line="1640" w:lineRule="exact"/>
      <w:ind w:lef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30B28CD8"/>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2AB7801"/>
    <w:multiLevelType w:val="hybridMultilevel"/>
    <w:tmpl w:val="EF6A39CC"/>
    <w:lvl w:ilvl="0" w:tplc="886AE92A">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AD1221A"/>
    <w:multiLevelType w:val="hybridMultilevel"/>
    <w:tmpl w:val="F0688FCC"/>
    <w:lvl w:ilvl="0" w:tplc="886AE92A">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CFC4435"/>
    <w:multiLevelType w:val="hybridMultilevel"/>
    <w:tmpl w:val="EB50DFF2"/>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392218"/>
    <w:multiLevelType w:val="hybridMultilevel"/>
    <w:tmpl w:val="3C945E68"/>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13623AB5"/>
    <w:multiLevelType w:val="multilevel"/>
    <w:tmpl w:val="EE76E8A6"/>
    <w:styleLink w:val="WWOutlineListStyle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851" w:hanging="851"/>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6AB6349"/>
    <w:multiLevelType w:val="multilevel"/>
    <w:tmpl w:val="B576F4DE"/>
    <w:lvl w:ilvl="0">
      <w:numFmt w:val="bullet"/>
      <w:lvlText w:val=""/>
      <w:lvlJc w:val="left"/>
      <w:pPr>
        <w:ind w:left="2160" w:hanging="360"/>
      </w:pPr>
      <w:rPr>
        <w:rFonts w:ascii="Symbol" w:hAnsi="Symbol" w:cs="Symbol"/>
      </w:rPr>
    </w:lvl>
    <w:lvl w:ilvl="1">
      <w:numFmt w:val="bullet"/>
      <w:lvlText w:val="o"/>
      <w:lvlJc w:val="left"/>
      <w:pPr>
        <w:ind w:left="2880" w:hanging="360"/>
      </w:pPr>
      <w:rPr>
        <w:rFonts w:ascii="Courier New" w:hAnsi="Courier New" w:cs="Courier New"/>
      </w:rPr>
    </w:lvl>
    <w:lvl w:ilvl="2">
      <w:numFmt w:val="bullet"/>
      <w:lvlText w:val=""/>
      <w:lvlJc w:val="left"/>
      <w:pPr>
        <w:ind w:left="3600" w:hanging="360"/>
      </w:pPr>
      <w:rPr>
        <w:rFonts w:ascii="Wingdings" w:hAnsi="Wingdings" w:cs="Wingdings"/>
      </w:rPr>
    </w:lvl>
    <w:lvl w:ilvl="3">
      <w:numFmt w:val="bullet"/>
      <w:lvlText w:val=""/>
      <w:lvlJc w:val="left"/>
      <w:pPr>
        <w:ind w:left="4320" w:hanging="360"/>
      </w:pPr>
      <w:rPr>
        <w:rFonts w:ascii="Symbol" w:hAnsi="Symbol" w:cs="Symbol"/>
      </w:rPr>
    </w:lvl>
    <w:lvl w:ilvl="4">
      <w:numFmt w:val="bullet"/>
      <w:lvlText w:val="o"/>
      <w:lvlJc w:val="left"/>
      <w:pPr>
        <w:ind w:left="5040" w:hanging="360"/>
      </w:pPr>
      <w:rPr>
        <w:rFonts w:ascii="Courier New" w:hAnsi="Courier New" w:cs="Courier New"/>
      </w:rPr>
    </w:lvl>
    <w:lvl w:ilvl="5">
      <w:numFmt w:val="bullet"/>
      <w:lvlText w:val=""/>
      <w:lvlJc w:val="left"/>
      <w:pPr>
        <w:ind w:left="5760" w:hanging="360"/>
      </w:pPr>
      <w:rPr>
        <w:rFonts w:ascii="Wingdings" w:hAnsi="Wingdings" w:cs="Wingdings"/>
      </w:rPr>
    </w:lvl>
    <w:lvl w:ilvl="6">
      <w:numFmt w:val="bullet"/>
      <w:lvlText w:val=""/>
      <w:lvlJc w:val="left"/>
      <w:pPr>
        <w:ind w:left="6480" w:hanging="360"/>
      </w:pPr>
      <w:rPr>
        <w:rFonts w:ascii="Symbol" w:hAnsi="Symbol" w:cs="Symbol"/>
      </w:rPr>
    </w:lvl>
    <w:lvl w:ilvl="7">
      <w:numFmt w:val="bullet"/>
      <w:lvlText w:val="o"/>
      <w:lvlJc w:val="left"/>
      <w:pPr>
        <w:ind w:left="7200" w:hanging="360"/>
      </w:pPr>
      <w:rPr>
        <w:rFonts w:ascii="Courier New" w:hAnsi="Courier New" w:cs="Courier New"/>
      </w:rPr>
    </w:lvl>
    <w:lvl w:ilvl="8">
      <w:numFmt w:val="bullet"/>
      <w:lvlText w:val=""/>
      <w:lvlJc w:val="left"/>
      <w:pPr>
        <w:ind w:left="7920" w:hanging="360"/>
      </w:pPr>
      <w:rPr>
        <w:rFonts w:ascii="Wingdings" w:hAnsi="Wingdings" w:cs="Wingdings"/>
      </w:rPr>
    </w:lvl>
  </w:abstractNum>
  <w:abstractNum w:abstractNumId="7" w15:restartNumberingAfterBreak="0">
    <w:nsid w:val="18582488"/>
    <w:multiLevelType w:val="hybridMultilevel"/>
    <w:tmpl w:val="CC241ACC"/>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18DC711F"/>
    <w:multiLevelType w:val="hybridMultilevel"/>
    <w:tmpl w:val="680C10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94D5378"/>
    <w:multiLevelType w:val="hybridMultilevel"/>
    <w:tmpl w:val="B2F4C9DC"/>
    <w:lvl w:ilvl="0" w:tplc="04130001">
      <w:start w:val="1"/>
      <w:numFmt w:val="bullet"/>
      <w:lvlText w:val=""/>
      <w:lvlJc w:val="left"/>
      <w:pPr>
        <w:tabs>
          <w:tab w:val="num" w:pos="1380"/>
        </w:tabs>
        <w:ind w:left="1380" w:hanging="360"/>
      </w:pPr>
      <w:rPr>
        <w:rFonts w:ascii="Symbol" w:hAnsi="Symbol" w:hint="default"/>
      </w:rPr>
    </w:lvl>
    <w:lvl w:ilvl="1" w:tplc="F1D40104">
      <w:start w:val="1"/>
      <w:numFmt w:val="bullet"/>
      <w:lvlText w:val=""/>
      <w:lvlJc w:val="left"/>
      <w:pPr>
        <w:tabs>
          <w:tab w:val="num" w:pos="1609"/>
        </w:tabs>
        <w:ind w:left="1609" w:hanging="360"/>
      </w:pPr>
      <w:rPr>
        <w:rFonts w:ascii="Symbol" w:hAnsi="Symbol" w:hint="default"/>
      </w:rPr>
    </w:lvl>
    <w:lvl w:ilvl="2" w:tplc="04090005">
      <w:start w:val="1"/>
      <w:numFmt w:val="bullet"/>
      <w:lvlText w:val=""/>
      <w:lvlJc w:val="left"/>
      <w:pPr>
        <w:tabs>
          <w:tab w:val="num" w:pos="2329"/>
        </w:tabs>
        <w:ind w:left="2329" w:hanging="360"/>
      </w:pPr>
      <w:rPr>
        <w:rFonts w:ascii="Wingdings" w:hAnsi="Wingdings" w:hint="default"/>
      </w:rPr>
    </w:lvl>
    <w:lvl w:ilvl="3" w:tplc="23D4D1C4">
      <w:numFmt w:val="bullet"/>
      <w:lvlText w:val="-"/>
      <w:lvlJc w:val="left"/>
      <w:pPr>
        <w:ind w:left="3049" w:hanging="360"/>
      </w:pPr>
      <w:rPr>
        <w:rFonts w:ascii="Arial" w:eastAsia="Times New Roman" w:hAnsi="Arial" w:cs="Arial" w:hint="default"/>
      </w:rPr>
    </w:lvl>
    <w:lvl w:ilvl="4" w:tplc="04090003" w:tentative="1">
      <w:start w:val="1"/>
      <w:numFmt w:val="bullet"/>
      <w:lvlText w:val="o"/>
      <w:lvlJc w:val="left"/>
      <w:pPr>
        <w:tabs>
          <w:tab w:val="num" w:pos="3769"/>
        </w:tabs>
        <w:ind w:left="3769" w:hanging="360"/>
      </w:pPr>
      <w:rPr>
        <w:rFonts w:ascii="Courier New" w:hAnsi="Courier New" w:hint="default"/>
      </w:rPr>
    </w:lvl>
    <w:lvl w:ilvl="5" w:tplc="04090005" w:tentative="1">
      <w:start w:val="1"/>
      <w:numFmt w:val="bullet"/>
      <w:lvlText w:val=""/>
      <w:lvlJc w:val="left"/>
      <w:pPr>
        <w:tabs>
          <w:tab w:val="num" w:pos="4489"/>
        </w:tabs>
        <w:ind w:left="4489" w:hanging="360"/>
      </w:pPr>
      <w:rPr>
        <w:rFonts w:ascii="Wingdings" w:hAnsi="Wingdings" w:hint="default"/>
      </w:rPr>
    </w:lvl>
    <w:lvl w:ilvl="6" w:tplc="04090001" w:tentative="1">
      <w:start w:val="1"/>
      <w:numFmt w:val="bullet"/>
      <w:lvlText w:val=""/>
      <w:lvlJc w:val="left"/>
      <w:pPr>
        <w:tabs>
          <w:tab w:val="num" w:pos="5209"/>
        </w:tabs>
        <w:ind w:left="5209" w:hanging="360"/>
      </w:pPr>
      <w:rPr>
        <w:rFonts w:ascii="Symbol" w:hAnsi="Symbol" w:hint="default"/>
      </w:rPr>
    </w:lvl>
    <w:lvl w:ilvl="7" w:tplc="04090003" w:tentative="1">
      <w:start w:val="1"/>
      <w:numFmt w:val="bullet"/>
      <w:lvlText w:val="o"/>
      <w:lvlJc w:val="left"/>
      <w:pPr>
        <w:tabs>
          <w:tab w:val="num" w:pos="5929"/>
        </w:tabs>
        <w:ind w:left="5929" w:hanging="360"/>
      </w:pPr>
      <w:rPr>
        <w:rFonts w:ascii="Courier New" w:hAnsi="Courier New" w:hint="default"/>
      </w:rPr>
    </w:lvl>
    <w:lvl w:ilvl="8" w:tplc="04090005" w:tentative="1">
      <w:start w:val="1"/>
      <w:numFmt w:val="bullet"/>
      <w:lvlText w:val=""/>
      <w:lvlJc w:val="left"/>
      <w:pPr>
        <w:tabs>
          <w:tab w:val="num" w:pos="6649"/>
        </w:tabs>
        <w:ind w:left="6649" w:hanging="360"/>
      </w:pPr>
      <w:rPr>
        <w:rFonts w:ascii="Wingdings" w:hAnsi="Wingdings" w:hint="default"/>
      </w:rPr>
    </w:lvl>
  </w:abstractNum>
  <w:abstractNum w:abstractNumId="10" w15:restartNumberingAfterBreak="0">
    <w:nsid w:val="1AB13230"/>
    <w:multiLevelType w:val="hybridMultilevel"/>
    <w:tmpl w:val="3A7872DE"/>
    <w:lvl w:ilvl="0" w:tplc="04130001">
      <w:start w:val="1"/>
      <w:numFmt w:val="bullet"/>
      <w:lvlText w:val=""/>
      <w:lvlJc w:val="left"/>
      <w:pPr>
        <w:tabs>
          <w:tab w:val="num" w:pos="530"/>
        </w:tabs>
        <w:ind w:left="530" w:hanging="360"/>
      </w:pPr>
      <w:rPr>
        <w:rFonts w:ascii="Symbol" w:hAnsi="Symbol" w:hint="default"/>
      </w:rPr>
    </w:lvl>
    <w:lvl w:ilvl="1" w:tplc="F1D40104"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23D4D1C4"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1" w15:restartNumberingAfterBreak="0">
    <w:nsid w:val="210B69B5"/>
    <w:multiLevelType w:val="hybridMultilevel"/>
    <w:tmpl w:val="16145746"/>
    <w:lvl w:ilvl="0" w:tplc="04130001">
      <w:start w:val="1"/>
      <w:numFmt w:val="bullet"/>
      <w:lvlText w:val=""/>
      <w:lvlJc w:val="left"/>
      <w:pPr>
        <w:ind w:left="360" w:hanging="360"/>
      </w:pPr>
      <w:rPr>
        <w:rFonts w:ascii="Wingdings" w:hAnsi="Wingdings" w:hint="default"/>
      </w:rPr>
    </w:lvl>
    <w:lvl w:ilvl="1" w:tplc="F1D40104"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23D4D1C4"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066818"/>
    <w:multiLevelType w:val="hybridMultilevel"/>
    <w:tmpl w:val="BD3C4ACA"/>
    <w:lvl w:ilvl="0" w:tplc="04130001">
      <w:start w:val="1"/>
      <w:numFmt w:val="bullet"/>
      <w:lvlText w:val=""/>
      <w:lvlJc w:val="left"/>
      <w:pPr>
        <w:ind w:left="720" w:hanging="360"/>
      </w:pPr>
      <w:rPr>
        <w:rFonts w:ascii="Symbol" w:hAnsi="Symbol" w:hint="default"/>
      </w:rPr>
    </w:lvl>
    <w:lvl w:ilvl="1" w:tplc="F1D40104"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7214CF"/>
    <w:multiLevelType w:val="hybridMultilevel"/>
    <w:tmpl w:val="BEDC7F12"/>
    <w:lvl w:ilvl="0" w:tplc="04130005">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6E14413"/>
    <w:multiLevelType w:val="hybridMultilevel"/>
    <w:tmpl w:val="B110401A"/>
    <w:lvl w:ilvl="0" w:tplc="04130001">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27657CD2"/>
    <w:multiLevelType w:val="hybridMultilevel"/>
    <w:tmpl w:val="9F3C3FC4"/>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964DDD"/>
    <w:multiLevelType w:val="hybridMultilevel"/>
    <w:tmpl w:val="B03C84A8"/>
    <w:lvl w:ilvl="0" w:tplc="40F0C2FC">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2ECF0144"/>
    <w:multiLevelType w:val="hybridMultilevel"/>
    <w:tmpl w:val="8D4C11CA"/>
    <w:lvl w:ilvl="0" w:tplc="04130005">
      <w:start w:val="1"/>
      <w:numFmt w:val="bullet"/>
      <w:lvlText w:val=""/>
      <w:lvlJc w:val="left"/>
      <w:pPr>
        <w:tabs>
          <w:tab w:val="num" w:pos="3011"/>
        </w:tabs>
        <w:ind w:left="3011" w:hanging="360"/>
      </w:pPr>
      <w:rPr>
        <w:rFonts w:ascii="Symbol" w:hAnsi="Symbol" w:hint="default"/>
      </w:rPr>
    </w:lvl>
    <w:lvl w:ilvl="1" w:tplc="04130003" w:tentative="1">
      <w:start w:val="1"/>
      <w:numFmt w:val="bullet"/>
      <w:lvlText w:val="o"/>
      <w:lvlJc w:val="left"/>
      <w:pPr>
        <w:tabs>
          <w:tab w:val="num" w:pos="3731"/>
        </w:tabs>
        <w:ind w:left="3731" w:hanging="360"/>
      </w:pPr>
      <w:rPr>
        <w:rFonts w:ascii="Courier New" w:hAnsi="Courier New" w:hint="default"/>
      </w:rPr>
    </w:lvl>
    <w:lvl w:ilvl="2" w:tplc="04130005" w:tentative="1">
      <w:start w:val="1"/>
      <w:numFmt w:val="bullet"/>
      <w:lvlText w:val=""/>
      <w:lvlJc w:val="left"/>
      <w:pPr>
        <w:tabs>
          <w:tab w:val="num" w:pos="4451"/>
        </w:tabs>
        <w:ind w:left="4451" w:hanging="360"/>
      </w:pPr>
      <w:rPr>
        <w:rFonts w:ascii="Wingdings" w:hAnsi="Wingdings" w:hint="default"/>
      </w:rPr>
    </w:lvl>
    <w:lvl w:ilvl="3" w:tplc="04130001" w:tentative="1">
      <w:start w:val="1"/>
      <w:numFmt w:val="bullet"/>
      <w:lvlText w:val=""/>
      <w:lvlJc w:val="left"/>
      <w:pPr>
        <w:tabs>
          <w:tab w:val="num" w:pos="5171"/>
        </w:tabs>
        <w:ind w:left="5171" w:hanging="360"/>
      </w:pPr>
      <w:rPr>
        <w:rFonts w:ascii="Symbol" w:hAnsi="Symbol" w:hint="default"/>
      </w:rPr>
    </w:lvl>
    <w:lvl w:ilvl="4" w:tplc="04130003" w:tentative="1">
      <w:start w:val="1"/>
      <w:numFmt w:val="bullet"/>
      <w:lvlText w:val="o"/>
      <w:lvlJc w:val="left"/>
      <w:pPr>
        <w:tabs>
          <w:tab w:val="num" w:pos="5891"/>
        </w:tabs>
        <w:ind w:left="5891" w:hanging="360"/>
      </w:pPr>
      <w:rPr>
        <w:rFonts w:ascii="Courier New" w:hAnsi="Courier New" w:hint="default"/>
      </w:rPr>
    </w:lvl>
    <w:lvl w:ilvl="5" w:tplc="04130005" w:tentative="1">
      <w:start w:val="1"/>
      <w:numFmt w:val="bullet"/>
      <w:lvlText w:val=""/>
      <w:lvlJc w:val="left"/>
      <w:pPr>
        <w:tabs>
          <w:tab w:val="num" w:pos="6611"/>
        </w:tabs>
        <w:ind w:left="6611" w:hanging="360"/>
      </w:pPr>
      <w:rPr>
        <w:rFonts w:ascii="Wingdings" w:hAnsi="Wingdings" w:hint="default"/>
      </w:rPr>
    </w:lvl>
    <w:lvl w:ilvl="6" w:tplc="04130001" w:tentative="1">
      <w:start w:val="1"/>
      <w:numFmt w:val="bullet"/>
      <w:lvlText w:val=""/>
      <w:lvlJc w:val="left"/>
      <w:pPr>
        <w:tabs>
          <w:tab w:val="num" w:pos="7331"/>
        </w:tabs>
        <w:ind w:left="7331" w:hanging="360"/>
      </w:pPr>
      <w:rPr>
        <w:rFonts w:ascii="Symbol" w:hAnsi="Symbol" w:hint="default"/>
      </w:rPr>
    </w:lvl>
    <w:lvl w:ilvl="7" w:tplc="04130003" w:tentative="1">
      <w:start w:val="1"/>
      <w:numFmt w:val="bullet"/>
      <w:lvlText w:val="o"/>
      <w:lvlJc w:val="left"/>
      <w:pPr>
        <w:tabs>
          <w:tab w:val="num" w:pos="8051"/>
        </w:tabs>
        <w:ind w:left="8051" w:hanging="360"/>
      </w:pPr>
      <w:rPr>
        <w:rFonts w:ascii="Courier New" w:hAnsi="Courier New" w:hint="default"/>
      </w:rPr>
    </w:lvl>
    <w:lvl w:ilvl="8" w:tplc="04130005" w:tentative="1">
      <w:start w:val="1"/>
      <w:numFmt w:val="bullet"/>
      <w:lvlText w:val=""/>
      <w:lvlJc w:val="left"/>
      <w:pPr>
        <w:tabs>
          <w:tab w:val="num" w:pos="8771"/>
        </w:tabs>
        <w:ind w:left="8771" w:hanging="360"/>
      </w:pPr>
      <w:rPr>
        <w:rFonts w:ascii="Wingdings" w:hAnsi="Wingdings" w:hint="default"/>
      </w:rPr>
    </w:lvl>
  </w:abstractNum>
  <w:abstractNum w:abstractNumId="18" w15:restartNumberingAfterBreak="0">
    <w:nsid w:val="308B77AE"/>
    <w:multiLevelType w:val="hybridMultilevel"/>
    <w:tmpl w:val="D6BEF732"/>
    <w:lvl w:ilvl="0" w:tplc="04130001">
      <w:start w:val="1"/>
      <w:numFmt w:val="bullet"/>
      <w:lvlText w:val=""/>
      <w:lvlJc w:val="left"/>
      <w:pPr>
        <w:ind w:left="1211" w:hanging="360"/>
      </w:pPr>
      <w:rPr>
        <w:rFonts w:ascii="Symbol" w:hAnsi="Symbol"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9" w15:restartNumberingAfterBreak="0">
    <w:nsid w:val="308F2333"/>
    <w:multiLevelType w:val="hybridMultilevel"/>
    <w:tmpl w:val="19CC1B10"/>
    <w:lvl w:ilvl="0" w:tplc="04130001">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35391905"/>
    <w:multiLevelType w:val="hybridMultilevel"/>
    <w:tmpl w:val="2C16924E"/>
    <w:lvl w:ilvl="0" w:tplc="04130005">
      <w:start w:val="1"/>
      <w:numFmt w:val="bullet"/>
      <w:lvlText w:val=""/>
      <w:lvlJc w:val="left"/>
      <w:pPr>
        <w:ind w:left="360" w:hanging="360"/>
      </w:pPr>
      <w:rPr>
        <w:rFonts w:ascii="Wingdings" w:hAnsi="Wingdings" w:hint="default"/>
      </w:rPr>
    </w:lvl>
    <w:lvl w:ilvl="1" w:tplc="04130003">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38901C55"/>
    <w:multiLevelType w:val="hybridMultilevel"/>
    <w:tmpl w:val="34C4C2EE"/>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3A9B7C80"/>
    <w:multiLevelType w:val="hybridMultilevel"/>
    <w:tmpl w:val="2B1C531A"/>
    <w:lvl w:ilvl="0" w:tplc="04130005">
      <w:start w:val="1"/>
      <w:numFmt w:val="bullet"/>
      <w:lvlText w:val=""/>
      <w:lvlJc w:val="left"/>
      <w:pPr>
        <w:ind w:left="369" w:hanging="360"/>
      </w:pPr>
      <w:rPr>
        <w:rFonts w:ascii="Wingdings" w:hAnsi="Wingdings" w:hint="default"/>
      </w:rPr>
    </w:lvl>
    <w:lvl w:ilvl="1" w:tplc="04130003" w:tentative="1">
      <w:start w:val="1"/>
      <w:numFmt w:val="bullet"/>
      <w:lvlText w:val="o"/>
      <w:lvlJc w:val="left"/>
      <w:pPr>
        <w:ind w:left="1089" w:hanging="360"/>
      </w:pPr>
      <w:rPr>
        <w:rFonts w:ascii="Courier New" w:hAnsi="Courier New" w:cs="Courier New" w:hint="default"/>
      </w:rPr>
    </w:lvl>
    <w:lvl w:ilvl="2" w:tplc="04130005" w:tentative="1">
      <w:start w:val="1"/>
      <w:numFmt w:val="bullet"/>
      <w:lvlText w:val=""/>
      <w:lvlJc w:val="left"/>
      <w:pPr>
        <w:ind w:left="1809" w:hanging="360"/>
      </w:pPr>
      <w:rPr>
        <w:rFonts w:ascii="Wingdings" w:hAnsi="Wingdings" w:hint="default"/>
      </w:rPr>
    </w:lvl>
    <w:lvl w:ilvl="3" w:tplc="04130001" w:tentative="1">
      <w:start w:val="1"/>
      <w:numFmt w:val="bullet"/>
      <w:lvlText w:val=""/>
      <w:lvlJc w:val="left"/>
      <w:pPr>
        <w:ind w:left="2529" w:hanging="360"/>
      </w:pPr>
      <w:rPr>
        <w:rFonts w:ascii="Symbol" w:hAnsi="Symbol" w:hint="default"/>
      </w:rPr>
    </w:lvl>
    <w:lvl w:ilvl="4" w:tplc="04130003" w:tentative="1">
      <w:start w:val="1"/>
      <w:numFmt w:val="bullet"/>
      <w:lvlText w:val="o"/>
      <w:lvlJc w:val="left"/>
      <w:pPr>
        <w:ind w:left="3249" w:hanging="360"/>
      </w:pPr>
      <w:rPr>
        <w:rFonts w:ascii="Courier New" w:hAnsi="Courier New" w:cs="Courier New" w:hint="default"/>
      </w:rPr>
    </w:lvl>
    <w:lvl w:ilvl="5" w:tplc="04130005" w:tentative="1">
      <w:start w:val="1"/>
      <w:numFmt w:val="bullet"/>
      <w:lvlText w:val=""/>
      <w:lvlJc w:val="left"/>
      <w:pPr>
        <w:ind w:left="3969" w:hanging="360"/>
      </w:pPr>
      <w:rPr>
        <w:rFonts w:ascii="Wingdings" w:hAnsi="Wingdings" w:hint="default"/>
      </w:rPr>
    </w:lvl>
    <w:lvl w:ilvl="6" w:tplc="04130001" w:tentative="1">
      <w:start w:val="1"/>
      <w:numFmt w:val="bullet"/>
      <w:lvlText w:val=""/>
      <w:lvlJc w:val="left"/>
      <w:pPr>
        <w:ind w:left="4689" w:hanging="360"/>
      </w:pPr>
      <w:rPr>
        <w:rFonts w:ascii="Symbol" w:hAnsi="Symbol" w:hint="default"/>
      </w:rPr>
    </w:lvl>
    <w:lvl w:ilvl="7" w:tplc="04130003" w:tentative="1">
      <w:start w:val="1"/>
      <w:numFmt w:val="bullet"/>
      <w:lvlText w:val="o"/>
      <w:lvlJc w:val="left"/>
      <w:pPr>
        <w:ind w:left="5409" w:hanging="360"/>
      </w:pPr>
      <w:rPr>
        <w:rFonts w:ascii="Courier New" w:hAnsi="Courier New" w:cs="Courier New" w:hint="default"/>
      </w:rPr>
    </w:lvl>
    <w:lvl w:ilvl="8" w:tplc="04130005" w:tentative="1">
      <w:start w:val="1"/>
      <w:numFmt w:val="bullet"/>
      <w:lvlText w:val=""/>
      <w:lvlJc w:val="left"/>
      <w:pPr>
        <w:ind w:left="6129" w:hanging="360"/>
      </w:pPr>
      <w:rPr>
        <w:rFonts w:ascii="Wingdings" w:hAnsi="Wingdings" w:hint="default"/>
      </w:rPr>
    </w:lvl>
  </w:abstractNum>
  <w:abstractNum w:abstractNumId="23" w15:restartNumberingAfterBreak="0">
    <w:nsid w:val="3C931D13"/>
    <w:multiLevelType w:val="hybridMultilevel"/>
    <w:tmpl w:val="375A024C"/>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424C326C"/>
    <w:multiLevelType w:val="hybridMultilevel"/>
    <w:tmpl w:val="1D5E208C"/>
    <w:lvl w:ilvl="0" w:tplc="04130005">
      <w:start w:val="1"/>
      <w:numFmt w:val="decimal"/>
      <w:lvlText w:val="%1)"/>
      <w:lvlJc w:val="left"/>
      <w:pPr>
        <w:tabs>
          <w:tab w:val="num" w:pos="1211"/>
        </w:tabs>
        <w:ind w:left="1211" w:hanging="360"/>
      </w:pPr>
      <w:rPr>
        <w:rFonts w:hint="default"/>
      </w:rPr>
    </w:lvl>
    <w:lvl w:ilvl="1" w:tplc="04130003" w:tentative="1">
      <w:start w:val="1"/>
      <w:numFmt w:val="lowerLetter"/>
      <w:lvlText w:val="%2."/>
      <w:lvlJc w:val="left"/>
      <w:pPr>
        <w:tabs>
          <w:tab w:val="num" w:pos="1931"/>
        </w:tabs>
        <w:ind w:left="1931" w:hanging="360"/>
      </w:pPr>
    </w:lvl>
    <w:lvl w:ilvl="2" w:tplc="04130005" w:tentative="1">
      <w:start w:val="1"/>
      <w:numFmt w:val="lowerRoman"/>
      <w:lvlText w:val="%3."/>
      <w:lvlJc w:val="right"/>
      <w:pPr>
        <w:tabs>
          <w:tab w:val="num" w:pos="2651"/>
        </w:tabs>
        <w:ind w:left="2651" w:hanging="180"/>
      </w:pPr>
    </w:lvl>
    <w:lvl w:ilvl="3" w:tplc="04130001" w:tentative="1">
      <w:start w:val="1"/>
      <w:numFmt w:val="decimal"/>
      <w:lvlText w:val="%4."/>
      <w:lvlJc w:val="left"/>
      <w:pPr>
        <w:tabs>
          <w:tab w:val="num" w:pos="3371"/>
        </w:tabs>
        <w:ind w:left="3371" w:hanging="360"/>
      </w:pPr>
    </w:lvl>
    <w:lvl w:ilvl="4" w:tplc="04130003" w:tentative="1">
      <w:start w:val="1"/>
      <w:numFmt w:val="lowerLetter"/>
      <w:lvlText w:val="%5."/>
      <w:lvlJc w:val="left"/>
      <w:pPr>
        <w:tabs>
          <w:tab w:val="num" w:pos="4091"/>
        </w:tabs>
        <w:ind w:left="4091" w:hanging="360"/>
      </w:pPr>
    </w:lvl>
    <w:lvl w:ilvl="5" w:tplc="04130005" w:tentative="1">
      <w:start w:val="1"/>
      <w:numFmt w:val="lowerRoman"/>
      <w:lvlText w:val="%6."/>
      <w:lvlJc w:val="right"/>
      <w:pPr>
        <w:tabs>
          <w:tab w:val="num" w:pos="4811"/>
        </w:tabs>
        <w:ind w:left="4811" w:hanging="180"/>
      </w:pPr>
    </w:lvl>
    <w:lvl w:ilvl="6" w:tplc="04130001" w:tentative="1">
      <w:start w:val="1"/>
      <w:numFmt w:val="decimal"/>
      <w:lvlText w:val="%7."/>
      <w:lvlJc w:val="left"/>
      <w:pPr>
        <w:tabs>
          <w:tab w:val="num" w:pos="5531"/>
        </w:tabs>
        <w:ind w:left="5531" w:hanging="360"/>
      </w:pPr>
    </w:lvl>
    <w:lvl w:ilvl="7" w:tplc="04130003" w:tentative="1">
      <w:start w:val="1"/>
      <w:numFmt w:val="lowerLetter"/>
      <w:lvlText w:val="%8."/>
      <w:lvlJc w:val="left"/>
      <w:pPr>
        <w:tabs>
          <w:tab w:val="num" w:pos="6251"/>
        </w:tabs>
        <w:ind w:left="6251" w:hanging="360"/>
      </w:pPr>
    </w:lvl>
    <w:lvl w:ilvl="8" w:tplc="04130005" w:tentative="1">
      <w:start w:val="1"/>
      <w:numFmt w:val="lowerRoman"/>
      <w:lvlText w:val="%9."/>
      <w:lvlJc w:val="right"/>
      <w:pPr>
        <w:tabs>
          <w:tab w:val="num" w:pos="6971"/>
        </w:tabs>
        <w:ind w:left="6971" w:hanging="180"/>
      </w:pPr>
    </w:lvl>
  </w:abstractNum>
  <w:abstractNum w:abstractNumId="25" w15:restartNumberingAfterBreak="0">
    <w:nsid w:val="4B443A40"/>
    <w:multiLevelType w:val="hybridMultilevel"/>
    <w:tmpl w:val="BDCCADBE"/>
    <w:lvl w:ilvl="0" w:tplc="59A81B56">
      <w:numFmt w:val="bullet"/>
      <w:lvlText w:val="-"/>
      <w:lvlJc w:val="left"/>
      <w:pPr>
        <w:ind w:left="754" w:hanging="360"/>
      </w:pPr>
      <w:rPr>
        <w:rFonts w:ascii="Arial" w:eastAsia="Times New Roman" w:hAnsi="Arial" w:cs="Arial" w:hint="default"/>
      </w:rPr>
    </w:lvl>
    <w:lvl w:ilvl="1" w:tplc="04130019" w:tentative="1">
      <w:start w:val="1"/>
      <w:numFmt w:val="bullet"/>
      <w:lvlText w:val="o"/>
      <w:lvlJc w:val="left"/>
      <w:pPr>
        <w:ind w:left="1474" w:hanging="360"/>
      </w:pPr>
      <w:rPr>
        <w:rFonts w:ascii="Courier New" w:hAnsi="Courier New" w:cs="Courier New" w:hint="default"/>
      </w:rPr>
    </w:lvl>
    <w:lvl w:ilvl="2" w:tplc="0413001B" w:tentative="1">
      <w:start w:val="1"/>
      <w:numFmt w:val="bullet"/>
      <w:lvlText w:val=""/>
      <w:lvlJc w:val="left"/>
      <w:pPr>
        <w:ind w:left="2194" w:hanging="360"/>
      </w:pPr>
      <w:rPr>
        <w:rFonts w:ascii="Wingdings" w:hAnsi="Wingdings" w:hint="default"/>
      </w:rPr>
    </w:lvl>
    <w:lvl w:ilvl="3" w:tplc="0413000F" w:tentative="1">
      <w:start w:val="1"/>
      <w:numFmt w:val="bullet"/>
      <w:lvlText w:val=""/>
      <w:lvlJc w:val="left"/>
      <w:pPr>
        <w:ind w:left="2914" w:hanging="360"/>
      </w:pPr>
      <w:rPr>
        <w:rFonts w:ascii="Symbol" w:hAnsi="Symbol" w:hint="default"/>
      </w:rPr>
    </w:lvl>
    <w:lvl w:ilvl="4" w:tplc="04130019" w:tentative="1">
      <w:start w:val="1"/>
      <w:numFmt w:val="bullet"/>
      <w:lvlText w:val="o"/>
      <w:lvlJc w:val="left"/>
      <w:pPr>
        <w:ind w:left="3634" w:hanging="360"/>
      </w:pPr>
      <w:rPr>
        <w:rFonts w:ascii="Courier New" w:hAnsi="Courier New" w:cs="Courier New" w:hint="default"/>
      </w:rPr>
    </w:lvl>
    <w:lvl w:ilvl="5" w:tplc="0413001B" w:tentative="1">
      <w:start w:val="1"/>
      <w:numFmt w:val="bullet"/>
      <w:lvlText w:val=""/>
      <w:lvlJc w:val="left"/>
      <w:pPr>
        <w:ind w:left="4354" w:hanging="360"/>
      </w:pPr>
      <w:rPr>
        <w:rFonts w:ascii="Wingdings" w:hAnsi="Wingdings" w:hint="default"/>
      </w:rPr>
    </w:lvl>
    <w:lvl w:ilvl="6" w:tplc="0413000F" w:tentative="1">
      <w:start w:val="1"/>
      <w:numFmt w:val="bullet"/>
      <w:lvlText w:val=""/>
      <w:lvlJc w:val="left"/>
      <w:pPr>
        <w:ind w:left="5074" w:hanging="360"/>
      </w:pPr>
      <w:rPr>
        <w:rFonts w:ascii="Symbol" w:hAnsi="Symbol" w:hint="default"/>
      </w:rPr>
    </w:lvl>
    <w:lvl w:ilvl="7" w:tplc="04130019" w:tentative="1">
      <w:start w:val="1"/>
      <w:numFmt w:val="bullet"/>
      <w:lvlText w:val="o"/>
      <w:lvlJc w:val="left"/>
      <w:pPr>
        <w:ind w:left="5794" w:hanging="360"/>
      </w:pPr>
      <w:rPr>
        <w:rFonts w:ascii="Courier New" w:hAnsi="Courier New" w:cs="Courier New" w:hint="default"/>
      </w:rPr>
    </w:lvl>
    <w:lvl w:ilvl="8" w:tplc="0413001B" w:tentative="1">
      <w:start w:val="1"/>
      <w:numFmt w:val="bullet"/>
      <w:lvlText w:val=""/>
      <w:lvlJc w:val="left"/>
      <w:pPr>
        <w:ind w:left="6514" w:hanging="360"/>
      </w:pPr>
      <w:rPr>
        <w:rFonts w:ascii="Wingdings" w:hAnsi="Wingdings" w:hint="default"/>
      </w:rPr>
    </w:lvl>
  </w:abstractNum>
  <w:abstractNum w:abstractNumId="26" w15:restartNumberingAfterBreak="0">
    <w:nsid w:val="51020409"/>
    <w:multiLevelType w:val="hybridMultilevel"/>
    <w:tmpl w:val="6CD0FDCE"/>
    <w:lvl w:ilvl="0" w:tplc="BAACCDA2">
      <w:start w:val="1"/>
      <w:numFmt w:val="bullet"/>
      <w:lvlText w:val=""/>
      <w:lvlJc w:val="left"/>
      <w:pPr>
        <w:tabs>
          <w:tab w:val="num" w:pos="1211"/>
        </w:tabs>
        <w:ind w:left="1211" w:hanging="360"/>
      </w:pPr>
      <w:rPr>
        <w:rFonts w:ascii="Symbol" w:hAnsi="Symbol" w:hint="default"/>
        <w:vertAlign w:val="baseli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1340446"/>
    <w:multiLevelType w:val="hybridMultilevel"/>
    <w:tmpl w:val="42B45A10"/>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51C54340"/>
    <w:multiLevelType w:val="hybridMultilevel"/>
    <w:tmpl w:val="53D44422"/>
    <w:lvl w:ilvl="0" w:tplc="886AE92A">
      <w:start w:val="1"/>
      <w:numFmt w:val="bullet"/>
      <w:pStyle w:val="TableofFigures"/>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360"/>
        </w:tabs>
        <w:ind w:left="360" w:hanging="360"/>
      </w:pPr>
      <w:rPr>
        <w:rFonts w:ascii="Courier New" w:hAnsi="Courier New" w:hint="default"/>
      </w:rPr>
    </w:lvl>
    <w:lvl w:ilvl="2" w:tplc="04130005" w:tentative="1">
      <w:start w:val="1"/>
      <w:numFmt w:val="bullet"/>
      <w:lvlText w:val=""/>
      <w:lvlJc w:val="left"/>
      <w:pPr>
        <w:tabs>
          <w:tab w:val="num" w:pos="1080"/>
        </w:tabs>
        <w:ind w:left="1080" w:hanging="360"/>
      </w:pPr>
      <w:rPr>
        <w:rFonts w:ascii="Wingdings" w:hAnsi="Wingdings" w:hint="default"/>
      </w:rPr>
    </w:lvl>
    <w:lvl w:ilvl="3" w:tplc="04130001" w:tentative="1">
      <w:start w:val="1"/>
      <w:numFmt w:val="bullet"/>
      <w:lvlText w:val=""/>
      <w:lvlJc w:val="left"/>
      <w:pPr>
        <w:tabs>
          <w:tab w:val="num" w:pos="1800"/>
        </w:tabs>
        <w:ind w:left="1800" w:hanging="360"/>
      </w:pPr>
      <w:rPr>
        <w:rFonts w:ascii="Symbol" w:hAnsi="Symbol" w:hint="default"/>
      </w:rPr>
    </w:lvl>
    <w:lvl w:ilvl="4" w:tplc="04130003" w:tentative="1">
      <w:start w:val="1"/>
      <w:numFmt w:val="bullet"/>
      <w:lvlText w:val="o"/>
      <w:lvlJc w:val="left"/>
      <w:pPr>
        <w:tabs>
          <w:tab w:val="num" w:pos="2520"/>
        </w:tabs>
        <w:ind w:left="2520" w:hanging="360"/>
      </w:pPr>
      <w:rPr>
        <w:rFonts w:ascii="Courier New" w:hAnsi="Courier New" w:hint="default"/>
      </w:rPr>
    </w:lvl>
    <w:lvl w:ilvl="5" w:tplc="04130005" w:tentative="1">
      <w:start w:val="1"/>
      <w:numFmt w:val="bullet"/>
      <w:lvlText w:val=""/>
      <w:lvlJc w:val="left"/>
      <w:pPr>
        <w:tabs>
          <w:tab w:val="num" w:pos="3240"/>
        </w:tabs>
        <w:ind w:left="3240" w:hanging="360"/>
      </w:pPr>
      <w:rPr>
        <w:rFonts w:ascii="Wingdings" w:hAnsi="Wingdings" w:hint="default"/>
      </w:rPr>
    </w:lvl>
    <w:lvl w:ilvl="6" w:tplc="04130001" w:tentative="1">
      <w:start w:val="1"/>
      <w:numFmt w:val="bullet"/>
      <w:lvlText w:val=""/>
      <w:lvlJc w:val="left"/>
      <w:pPr>
        <w:tabs>
          <w:tab w:val="num" w:pos="3960"/>
        </w:tabs>
        <w:ind w:left="3960" w:hanging="360"/>
      </w:pPr>
      <w:rPr>
        <w:rFonts w:ascii="Symbol" w:hAnsi="Symbol" w:hint="default"/>
      </w:rPr>
    </w:lvl>
    <w:lvl w:ilvl="7" w:tplc="04130003" w:tentative="1">
      <w:start w:val="1"/>
      <w:numFmt w:val="bullet"/>
      <w:lvlText w:val="o"/>
      <w:lvlJc w:val="left"/>
      <w:pPr>
        <w:tabs>
          <w:tab w:val="num" w:pos="4680"/>
        </w:tabs>
        <w:ind w:left="4680" w:hanging="360"/>
      </w:pPr>
      <w:rPr>
        <w:rFonts w:ascii="Courier New" w:hAnsi="Courier New" w:hint="default"/>
      </w:rPr>
    </w:lvl>
    <w:lvl w:ilvl="8" w:tplc="04130005" w:tentative="1">
      <w:start w:val="1"/>
      <w:numFmt w:val="bullet"/>
      <w:lvlText w:val=""/>
      <w:lvlJc w:val="left"/>
      <w:pPr>
        <w:tabs>
          <w:tab w:val="num" w:pos="5400"/>
        </w:tabs>
        <w:ind w:left="5400" w:hanging="360"/>
      </w:pPr>
      <w:rPr>
        <w:rFonts w:ascii="Wingdings" w:hAnsi="Wingdings" w:hint="default"/>
      </w:rPr>
    </w:lvl>
  </w:abstractNum>
  <w:abstractNum w:abstractNumId="29" w15:restartNumberingAfterBreak="0">
    <w:nsid w:val="52BA7711"/>
    <w:multiLevelType w:val="hybridMultilevel"/>
    <w:tmpl w:val="1624D460"/>
    <w:lvl w:ilvl="0" w:tplc="04130005">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55F5631C"/>
    <w:multiLevelType w:val="hybridMultilevel"/>
    <w:tmpl w:val="FE5000B8"/>
    <w:lvl w:ilvl="0" w:tplc="80887960">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58B25D99"/>
    <w:multiLevelType w:val="hybridMultilevel"/>
    <w:tmpl w:val="DCB8416C"/>
    <w:lvl w:ilvl="0" w:tplc="04130001">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2" w15:restartNumberingAfterBreak="0">
    <w:nsid w:val="5D380A10"/>
    <w:multiLevelType w:val="hybridMultilevel"/>
    <w:tmpl w:val="6BA87618"/>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5E970966"/>
    <w:multiLevelType w:val="hybridMultilevel"/>
    <w:tmpl w:val="7F649B26"/>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64810141"/>
    <w:multiLevelType w:val="hybridMultilevel"/>
    <w:tmpl w:val="87BCDA46"/>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683218DE"/>
    <w:multiLevelType w:val="hybridMultilevel"/>
    <w:tmpl w:val="54A47046"/>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6" w15:restartNumberingAfterBreak="0">
    <w:nsid w:val="68C061D7"/>
    <w:multiLevelType w:val="hybridMultilevel"/>
    <w:tmpl w:val="33408C5E"/>
    <w:lvl w:ilvl="0" w:tplc="04130001">
      <w:start w:val="1"/>
      <w:numFmt w:val="bullet"/>
      <w:lvlText w:val=""/>
      <w:lvlJc w:val="left"/>
      <w:pPr>
        <w:tabs>
          <w:tab w:val="num" w:pos="1211"/>
        </w:tabs>
        <w:ind w:left="1211"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9135487"/>
    <w:multiLevelType w:val="hybridMultilevel"/>
    <w:tmpl w:val="30FEF1E0"/>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6D547C02"/>
    <w:multiLevelType w:val="hybridMultilevel"/>
    <w:tmpl w:val="BC9EA9DC"/>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9" w15:restartNumberingAfterBreak="0">
    <w:nsid w:val="6E56375D"/>
    <w:multiLevelType w:val="multilevel"/>
    <w:tmpl w:val="F662A5CA"/>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717"/>
        </w:tabs>
        <w:ind w:left="717" w:hanging="576"/>
      </w:pPr>
      <w:rPr>
        <w:rFonts w:cs="Times New Roman"/>
      </w:rPr>
    </w:lvl>
    <w:lvl w:ilvl="2">
      <w:start w:val="1"/>
      <w:numFmt w:val="decimal"/>
      <w:pStyle w:val="Heading3"/>
      <w:lvlText w:val="%1.%2.%3"/>
      <w:lvlJc w:val="left"/>
      <w:pPr>
        <w:tabs>
          <w:tab w:val="num" w:pos="720"/>
        </w:tabs>
        <w:ind w:left="720"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40" w15:restartNumberingAfterBreak="0">
    <w:nsid w:val="718D700D"/>
    <w:multiLevelType w:val="hybridMultilevel"/>
    <w:tmpl w:val="5AEEED64"/>
    <w:lvl w:ilvl="0" w:tplc="4B3C9F8A">
      <w:start w:val="1"/>
      <w:numFmt w:val="bullet"/>
      <w:lvlText w:val=""/>
      <w:lvlJc w:val="left"/>
      <w:pPr>
        <w:tabs>
          <w:tab w:val="num" w:pos="1211"/>
        </w:tabs>
        <w:ind w:left="1211" w:hanging="360"/>
      </w:pPr>
      <w:rPr>
        <w:rFonts w:ascii="Symbol" w:hAnsi="Symbol" w:hint="default"/>
        <w:vertAlign w:val="baseline"/>
      </w:rPr>
    </w:lvl>
    <w:lvl w:ilvl="1" w:tplc="0C2EA720" w:tentative="1">
      <w:start w:val="1"/>
      <w:numFmt w:val="bullet"/>
      <w:lvlText w:val="o"/>
      <w:lvlJc w:val="left"/>
      <w:pPr>
        <w:tabs>
          <w:tab w:val="num" w:pos="1440"/>
        </w:tabs>
        <w:ind w:left="1440" w:hanging="360"/>
      </w:pPr>
      <w:rPr>
        <w:rFonts w:ascii="Courier New" w:hAnsi="Courier New" w:hint="default"/>
      </w:rPr>
    </w:lvl>
    <w:lvl w:ilvl="2" w:tplc="E1B2FEFA" w:tentative="1">
      <w:start w:val="1"/>
      <w:numFmt w:val="bullet"/>
      <w:lvlText w:val=""/>
      <w:lvlJc w:val="left"/>
      <w:pPr>
        <w:tabs>
          <w:tab w:val="num" w:pos="2160"/>
        </w:tabs>
        <w:ind w:left="2160" w:hanging="360"/>
      </w:pPr>
      <w:rPr>
        <w:rFonts w:ascii="Wingdings" w:hAnsi="Wingdings" w:hint="default"/>
      </w:rPr>
    </w:lvl>
    <w:lvl w:ilvl="3" w:tplc="7714C1BA" w:tentative="1">
      <w:start w:val="1"/>
      <w:numFmt w:val="bullet"/>
      <w:lvlText w:val=""/>
      <w:lvlJc w:val="left"/>
      <w:pPr>
        <w:tabs>
          <w:tab w:val="num" w:pos="2880"/>
        </w:tabs>
        <w:ind w:left="2880" w:hanging="360"/>
      </w:pPr>
      <w:rPr>
        <w:rFonts w:ascii="Symbol" w:hAnsi="Symbol" w:hint="default"/>
      </w:rPr>
    </w:lvl>
    <w:lvl w:ilvl="4" w:tplc="73948220" w:tentative="1">
      <w:start w:val="1"/>
      <w:numFmt w:val="bullet"/>
      <w:lvlText w:val="o"/>
      <w:lvlJc w:val="left"/>
      <w:pPr>
        <w:tabs>
          <w:tab w:val="num" w:pos="3600"/>
        </w:tabs>
        <w:ind w:left="3600" w:hanging="360"/>
      </w:pPr>
      <w:rPr>
        <w:rFonts w:ascii="Courier New" w:hAnsi="Courier New" w:hint="default"/>
      </w:rPr>
    </w:lvl>
    <w:lvl w:ilvl="5" w:tplc="983A76A6" w:tentative="1">
      <w:start w:val="1"/>
      <w:numFmt w:val="bullet"/>
      <w:lvlText w:val=""/>
      <w:lvlJc w:val="left"/>
      <w:pPr>
        <w:tabs>
          <w:tab w:val="num" w:pos="4320"/>
        </w:tabs>
        <w:ind w:left="4320" w:hanging="360"/>
      </w:pPr>
      <w:rPr>
        <w:rFonts w:ascii="Wingdings" w:hAnsi="Wingdings" w:hint="default"/>
      </w:rPr>
    </w:lvl>
    <w:lvl w:ilvl="6" w:tplc="2CD413D0" w:tentative="1">
      <w:start w:val="1"/>
      <w:numFmt w:val="bullet"/>
      <w:lvlText w:val=""/>
      <w:lvlJc w:val="left"/>
      <w:pPr>
        <w:tabs>
          <w:tab w:val="num" w:pos="5040"/>
        </w:tabs>
        <w:ind w:left="5040" w:hanging="360"/>
      </w:pPr>
      <w:rPr>
        <w:rFonts w:ascii="Symbol" w:hAnsi="Symbol" w:hint="default"/>
      </w:rPr>
    </w:lvl>
    <w:lvl w:ilvl="7" w:tplc="6B809030" w:tentative="1">
      <w:start w:val="1"/>
      <w:numFmt w:val="bullet"/>
      <w:lvlText w:val="o"/>
      <w:lvlJc w:val="left"/>
      <w:pPr>
        <w:tabs>
          <w:tab w:val="num" w:pos="5760"/>
        </w:tabs>
        <w:ind w:left="5760" w:hanging="360"/>
      </w:pPr>
      <w:rPr>
        <w:rFonts w:ascii="Courier New" w:hAnsi="Courier New" w:hint="default"/>
      </w:rPr>
    </w:lvl>
    <w:lvl w:ilvl="8" w:tplc="083C37F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F6278D"/>
    <w:multiLevelType w:val="hybridMultilevel"/>
    <w:tmpl w:val="F68C05BA"/>
    <w:lvl w:ilvl="0" w:tplc="BAACCDA2">
      <w:start w:val="1"/>
      <w:numFmt w:val="bullet"/>
      <w:lvlText w:val=""/>
      <w:lvlJc w:val="left"/>
      <w:pPr>
        <w:tabs>
          <w:tab w:val="num" w:pos="1211"/>
        </w:tabs>
        <w:ind w:left="1211"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3D4637"/>
    <w:multiLevelType w:val="hybridMultilevel"/>
    <w:tmpl w:val="F0D4A6B0"/>
    <w:lvl w:ilvl="0" w:tplc="6CC4169C">
      <w:start w:val="1"/>
      <w:numFmt w:val="bullet"/>
      <w:lvlText w:val=""/>
      <w:lvlJc w:val="left"/>
      <w:pPr>
        <w:ind w:left="360" w:hanging="360"/>
      </w:pPr>
      <w:rPr>
        <w:rFonts w:ascii="Wingdings" w:hAnsi="Wingdings" w:hint="default"/>
      </w:rPr>
    </w:lvl>
    <w:lvl w:ilvl="1" w:tplc="D3481C6A" w:tentative="1">
      <w:start w:val="1"/>
      <w:numFmt w:val="bullet"/>
      <w:lvlText w:val="o"/>
      <w:lvlJc w:val="left"/>
      <w:pPr>
        <w:ind w:left="1080" w:hanging="360"/>
      </w:pPr>
      <w:rPr>
        <w:rFonts w:ascii="Courier New" w:hAnsi="Courier New" w:cs="Courier New" w:hint="default"/>
      </w:rPr>
    </w:lvl>
    <w:lvl w:ilvl="2" w:tplc="944CB76C" w:tentative="1">
      <w:start w:val="1"/>
      <w:numFmt w:val="bullet"/>
      <w:lvlText w:val=""/>
      <w:lvlJc w:val="left"/>
      <w:pPr>
        <w:ind w:left="1800" w:hanging="360"/>
      </w:pPr>
      <w:rPr>
        <w:rFonts w:ascii="Wingdings" w:hAnsi="Wingdings" w:hint="default"/>
      </w:rPr>
    </w:lvl>
    <w:lvl w:ilvl="3" w:tplc="28A47894" w:tentative="1">
      <w:start w:val="1"/>
      <w:numFmt w:val="bullet"/>
      <w:lvlText w:val=""/>
      <w:lvlJc w:val="left"/>
      <w:pPr>
        <w:ind w:left="2520" w:hanging="360"/>
      </w:pPr>
      <w:rPr>
        <w:rFonts w:ascii="Symbol" w:hAnsi="Symbol" w:hint="default"/>
      </w:rPr>
    </w:lvl>
    <w:lvl w:ilvl="4" w:tplc="40FEE298" w:tentative="1">
      <w:start w:val="1"/>
      <w:numFmt w:val="bullet"/>
      <w:lvlText w:val="o"/>
      <w:lvlJc w:val="left"/>
      <w:pPr>
        <w:ind w:left="3240" w:hanging="360"/>
      </w:pPr>
      <w:rPr>
        <w:rFonts w:ascii="Courier New" w:hAnsi="Courier New" w:cs="Courier New" w:hint="default"/>
      </w:rPr>
    </w:lvl>
    <w:lvl w:ilvl="5" w:tplc="5ECC397C" w:tentative="1">
      <w:start w:val="1"/>
      <w:numFmt w:val="bullet"/>
      <w:lvlText w:val=""/>
      <w:lvlJc w:val="left"/>
      <w:pPr>
        <w:ind w:left="3960" w:hanging="360"/>
      </w:pPr>
      <w:rPr>
        <w:rFonts w:ascii="Wingdings" w:hAnsi="Wingdings" w:hint="default"/>
      </w:rPr>
    </w:lvl>
    <w:lvl w:ilvl="6" w:tplc="A978E0FC" w:tentative="1">
      <w:start w:val="1"/>
      <w:numFmt w:val="bullet"/>
      <w:lvlText w:val=""/>
      <w:lvlJc w:val="left"/>
      <w:pPr>
        <w:ind w:left="4680" w:hanging="360"/>
      </w:pPr>
      <w:rPr>
        <w:rFonts w:ascii="Symbol" w:hAnsi="Symbol" w:hint="default"/>
      </w:rPr>
    </w:lvl>
    <w:lvl w:ilvl="7" w:tplc="A8765490" w:tentative="1">
      <w:start w:val="1"/>
      <w:numFmt w:val="bullet"/>
      <w:lvlText w:val="o"/>
      <w:lvlJc w:val="left"/>
      <w:pPr>
        <w:ind w:left="5400" w:hanging="360"/>
      </w:pPr>
      <w:rPr>
        <w:rFonts w:ascii="Courier New" w:hAnsi="Courier New" w:cs="Courier New" w:hint="default"/>
      </w:rPr>
    </w:lvl>
    <w:lvl w:ilvl="8" w:tplc="A04898F2" w:tentative="1">
      <w:start w:val="1"/>
      <w:numFmt w:val="bullet"/>
      <w:lvlText w:val=""/>
      <w:lvlJc w:val="left"/>
      <w:pPr>
        <w:ind w:left="6120" w:hanging="360"/>
      </w:pPr>
      <w:rPr>
        <w:rFonts w:ascii="Wingdings" w:hAnsi="Wingdings" w:hint="default"/>
      </w:rPr>
    </w:lvl>
  </w:abstractNum>
  <w:num w:numId="1" w16cid:durableId="1894006200">
    <w:abstractNumId w:val="28"/>
  </w:num>
  <w:num w:numId="2" w16cid:durableId="1299726425">
    <w:abstractNumId w:val="39"/>
  </w:num>
  <w:num w:numId="3" w16cid:durableId="233898745">
    <w:abstractNumId w:val="10"/>
  </w:num>
  <w:num w:numId="4" w16cid:durableId="1879393971">
    <w:abstractNumId w:val="11"/>
  </w:num>
  <w:num w:numId="5" w16cid:durableId="598022789">
    <w:abstractNumId w:val="20"/>
  </w:num>
  <w:num w:numId="6" w16cid:durableId="77479862">
    <w:abstractNumId w:val="32"/>
  </w:num>
  <w:num w:numId="7" w16cid:durableId="159733029">
    <w:abstractNumId w:val="19"/>
  </w:num>
  <w:num w:numId="8" w16cid:durableId="1526560141">
    <w:abstractNumId w:val="22"/>
  </w:num>
  <w:num w:numId="9" w16cid:durableId="1139179228">
    <w:abstractNumId w:val="33"/>
  </w:num>
  <w:num w:numId="10" w16cid:durableId="1036153560">
    <w:abstractNumId w:val="23"/>
  </w:num>
  <w:num w:numId="11" w16cid:durableId="121654258">
    <w:abstractNumId w:val="4"/>
  </w:num>
  <w:num w:numId="12" w16cid:durableId="1773041069">
    <w:abstractNumId w:val="37"/>
  </w:num>
  <w:num w:numId="13" w16cid:durableId="967783720">
    <w:abstractNumId w:val="38"/>
  </w:num>
  <w:num w:numId="14" w16cid:durableId="2000815104">
    <w:abstractNumId w:val="42"/>
  </w:num>
  <w:num w:numId="15" w16cid:durableId="212349097">
    <w:abstractNumId w:val="16"/>
  </w:num>
  <w:num w:numId="16" w16cid:durableId="320891297">
    <w:abstractNumId w:val="34"/>
  </w:num>
  <w:num w:numId="17" w16cid:durableId="1567455687">
    <w:abstractNumId w:val="21"/>
  </w:num>
  <w:num w:numId="18" w16cid:durableId="727652680">
    <w:abstractNumId w:val="30"/>
  </w:num>
  <w:num w:numId="19" w16cid:durableId="875508480">
    <w:abstractNumId w:val="35"/>
  </w:num>
  <w:num w:numId="20" w16cid:durableId="400325342">
    <w:abstractNumId w:val="31"/>
  </w:num>
  <w:num w:numId="21" w16cid:durableId="2014793592">
    <w:abstractNumId w:val="14"/>
  </w:num>
  <w:num w:numId="22" w16cid:durableId="1934825118">
    <w:abstractNumId w:val="27"/>
  </w:num>
  <w:num w:numId="23" w16cid:durableId="1028095801">
    <w:abstractNumId w:val="13"/>
  </w:num>
  <w:num w:numId="24" w16cid:durableId="1813257464">
    <w:abstractNumId w:val="1"/>
  </w:num>
  <w:num w:numId="25" w16cid:durableId="288245682">
    <w:abstractNumId w:val="29"/>
  </w:num>
  <w:num w:numId="26" w16cid:durableId="1782534666">
    <w:abstractNumId w:val="2"/>
  </w:num>
  <w:num w:numId="27" w16cid:durableId="1980918968">
    <w:abstractNumId w:val="12"/>
  </w:num>
  <w:num w:numId="28" w16cid:durableId="450706553">
    <w:abstractNumId w:val="25"/>
  </w:num>
  <w:num w:numId="29" w16cid:durableId="1514568917">
    <w:abstractNumId w:val="3"/>
  </w:num>
  <w:num w:numId="30" w16cid:durableId="871916989">
    <w:abstractNumId w:val="8"/>
  </w:num>
  <w:num w:numId="31" w16cid:durableId="1405028878">
    <w:abstractNumId w:val="5"/>
  </w:num>
  <w:num w:numId="32" w16cid:durableId="83456951">
    <w:abstractNumId w:val="6"/>
  </w:num>
  <w:num w:numId="33" w16cid:durableId="1303577675">
    <w:abstractNumId w:val="17"/>
  </w:num>
  <w:num w:numId="34" w16cid:durableId="1198346897">
    <w:abstractNumId w:val="0"/>
  </w:num>
  <w:num w:numId="35" w16cid:durableId="2075352863">
    <w:abstractNumId w:val="7"/>
  </w:num>
  <w:num w:numId="36" w16cid:durableId="893664782">
    <w:abstractNumId w:val="24"/>
  </w:num>
  <w:num w:numId="37" w16cid:durableId="1537229080">
    <w:abstractNumId w:val="18"/>
  </w:num>
  <w:num w:numId="38" w16cid:durableId="1870604705">
    <w:abstractNumId w:val="39"/>
  </w:num>
  <w:num w:numId="39" w16cid:durableId="1320113817">
    <w:abstractNumId w:val="15"/>
  </w:num>
  <w:num w:numId="40" w16cid:durableId="1638802040">
    <w:abstractNumId w:val="26"/>
  </w:num>
  <w:num w:numId="41" w16cid:durableId="251008742">
    <w:abstractNumId w:val="36"/>
  </w:num>
  <w:num w:numId="42" w16cid:durableId="747725433">
    <w:abstractNumId w:val="40"/>
  </w:num>
  <w:num w:numId="43" w16cid:durableId="882063139">
    <w:abstractNumId w:val="41"/>
  </w:num>
  <w:num w:numId="44" w16cid:durableId="1364162712">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9"/>
  <w:hyphenationZone w:val="425"/>
  <w:doNotHyphenateCaps/>
  <w:drawingGridHorizontalSpacing w:val="80"/>
  <w:drawingGridVerticalSpacing w:val="9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rayWizard" w:val="Blanco7"/>
  </w:docVars>
  <w:rsids>
    <w:rsidRoot w:val="00902164"/>
    <w:rsid w:val="0000258C"/>
    <w:rsid w:val="00004F85"/>
    <w:rsid w:val="00015F34"/>
    <w:rsid w:val="00035E3A"/>
    <w:rsid w:val="00055A95"/>
    <w:rsid w:val="00060BC4"/>
    <w:rsid w:val="00067A0C"/>
    <w:rsid w:val="00070D4E"/>
    <w:rsid w:val="000748DA"/>
    <w:rsid w:val="00080E25"/>
    <w:rsid w:val="00081430"/>
    <w:rsid w:val="000A701B"/>
    <w:rsid w:val="000C7881"/>
    <w:rsid w:val="000D2CD0"/>
    <w:rsid w:val="000D5CC9"/>
    <w:rsid w:val="000D6689"/>
    <w:rsid w:val="000E31C1"/>
    <w:rsid w:val="000E4264"/>
    <w:rsid w:val="001072F1"/>
    <w:rsid w:val="00137A6C"/>
    <w:rsid w:val="0016391A"/>
    <w:rsid w:val="001A70AE"/>
    <w:rsid w:val="001C6C6B"/>
    <w:rsid w:val="001D673D"/>
    <w:rsid w:val="001E3153"/>
    <w:rsid w:val="001E70AC"/>
    <w:rsid w:val="00212ED6"/>
    <w:rsid w:val="00232977"/>
    <w:rsid w:val="0023313A"/>
    <w:rsid w:val="00266F3B"/>
    <w:rsid w:val="002911DE"/>
    <w:rsid w:val="002A6A9A"/>
    <w:rsid w:val="002B3860"/>
    <w:rsid w:val="002D3B2D"/>
    <w:rsid w:val="002E24DF"/>
    <w:rsid w:val="002F0A42"/>
    <w:rsid w:val="00300EA3"/>
    <w:rsid w:val="00305607"/>
    <w:rsid w:val="00316BB5"/>
    <w:rsid w:val="003174C8"/>
    <w:rsid w:val="00324E03"/>
    <w:rsid w:val="0032736E"/>
    <w:rsid w:val="00332360"/>
    <w:rsid w:val="00362FDF"/>
    <w:rsid w:val="003662F9"/>
    <w:rsid w:val="00372F14"/>
    <w:rsid w:val="003770F1"/>
    <w:rsid w:val="00377F51"/>
    <w:rsid w:val="003866AF"/>
    <w:rsid w:val="003928B9"/>
    <w:rsid w:val="003A0C8F"/>
    <w:rsid w:val="003A120D"/>
    <w:rsid w:val="003A1323"/>
    <w:rsid w:val="003A3FB5"/>
    <w:rsid w:val="003A7D42"/>
    <w:rsid w:val="003B225A"/>
    <w:rsid w:val="003E10AB"/>
    <w:rsid w:val="00426BFF"/>
    <w:rsid w:val="0047510C"/>
    <w:rsid w:val="004801EB"/>
    <w:rsid w:val="00481848"/>
    <w:rsid w:val="00494573"/>
    <w:rsid w:val="00495423"/>
    <w:rsid w:val="004A78A6"/>
    <w:rsid w:val="004C23D6"/>
    <w:rsid w:val="004C6E9F"/>
    <w:rsid w:val="004D0A0C"/>
    <w:rsid w:val="004D7C1D"/>
    <w:rsid w:val="004E5970"/>
    <w:rsid w:val="00522C2C"/>
    <w:rsid w:val="00523BBF"/>
    <w:rsid w:val="00525DAF"/>
    <w:rsid w:val="005308DA"/>
    <w:rsid w:val="00531424"/>
    <w:rsid w:val="00563C28"/>
    <w:rsid w:val="00576886"/>
    <w:rsid w:val="00577101"/>
    <w:rsid w:val="00577830"/>
    <w:rsid w:val="005B7315"/>
    <w:rsid w:val="005C2924"/>
    <w:rsid w:val="005F7C4D"/>
    <w:rsid w:val="0060026F"/>
    <w:rsid w:val="00604F4B"/>
    <w:rsid w:val="006067D6"/>
    <w:rsid w:val="0061348C"/>
    <w:rsid w:val="006161EB"/>
    <w:rsid w:val="00620183"/>
    <w:rsid w:val="00625F90"/>
    <w:rsid w:val="00632051"/>
    <w:rsid w:val="006448F7"/>
    <w:rsid w:val="00653ABA"/>
    <w:rsid w:val="006550F6"/>
    <w:rsid w:val="00671B45"/>
    <w:rsid w:val="00676545"/>
    <w:rsid w:val="0067788C"/>
    <w:rsid w:val="00680793"/>
    <w:rsid w:val="00684A65"/>
    <w:rsid w:val="006A3F80"/>
    <w:rsid w:val="006B4AD2"/>
    <w:rsid w:val="006C6DF8"/>
    <w:rsid w:val="006E0E96"/>
    <w:rsid w:val="006E1F9E"/>
    <w:rsid w:val="006E6A43"/>
    <w:rsid w:val="006F0B58"/>
    <w:rsid w:val="006F0ECC"/>
    <w:rsid w:val="006F1736"/>
    <w:rsid w:val="007055FF"/>
    <w:rsid w:val="00712A5A"/>
    <w:rsid w:val="007228CF"/>
    <w:rsid w:val="00732E4E"/>
    <w:rsid w:val="007616BC"/>
    <w:rsid w:val="00765923"/>
    <w:rsid w:val="007776FD"/>
    <w:rsid w:val="00787382"/>
    <w:rsid w:val="00791905"/>
    <w:rsid w:val="007A0653"/>
    <w:rsid w:val="007A0BD9"/>
    <w:rsid w:val="007B7D09"/>
    <w:rsid w:val="007C37FA"/>
    <w:rsid w:val="007D2B98"/>
    <w:rsid w:val="007D34AA"/>
    <w:rsid w:val="00806697"/>
    <w:rsid w:val="008073E4"/>
    <w:rsid w:val="00811EA9"/>
    <w:rsid w:val="008156C3"/>
    <w:rsid w:val="00820CD8"/>
    <w:rsid w:val="00833872"/>
    <w:rsid w:val="008354C3"/>
    <w:rsid w:val="00870C16"/>
    <w:rsid w:val="00871B36"/>
    <w:rsid w:val="00886B50"/>
    <w:rsid w:val="008A06C4"/>
    <w:rsid w:val="008A0DB1"/>
    <w:rsid w:val="008A734D"/>
    <w:rsid w:val="008D5FCA"/>
    <w:rsid w:val="008D7580"/>
    <w:rsid w:val="008F5DC1"/>
    <w:rsid w:val="00902164"/>
    <w:rsid w:val="00903E31"/>
    <w:rsid w:val="00907DF0"/>
    <w:rsid w:val="00914C95"/>
    <w:rsid w:val="00920BAA"/>
    <w:rsid w:val="0092419C"/>
    <w:rsid w:val="00957767"/>
    <w:rsid w:val="009627E6"/>
    <w:rsid w:val="00971C1F"/>
    <w:rsid w:val="009B1725"/>
    <w:rsid w:val="009C7382"/>
    <w:rsid w:val="009D2DF1"/>
    <w:rsid w:val="009D4B7B"/>
    <w:rsid w:val="009E05FA"/>
    <w:rsid w:val="009F0EA4"/>
    <w:rsid w:val="00A11194"/>
    <w:rsid w:val="00A1216E"/>
    <w:rsid w:val="00A36686"/>
    <w:rsid w:val="00A54B0D"/>
    <w:rsid w:val="00A73A98"/>
    <w:rsid w:val="00A73EA5"/>
    <w:rsid w:val="00A800BA"/>
    <w:rsid w:val="00A81D73"/>
    <w:rsid w:val="00A82B21"/>
    <w:rsid w:val="00A830B2"/>
    <w:rsid w:val="00AB3B14"/>
    <w:rsid w:val="00AB49D5"/>
    <w:rsid w:val="00AB63B6"/>
    <w:rsid w:val="00AD0946"/>
    <w:rsid w:val="00AD1B07"/>
    <w:rsid w:val="00AD42A8"/>
    <w:rsid w:val="00AF119B"/>
    <w:rsid w:val="00AF4362"/>
    <w:rsid w:val="00B271EB"/>
    <w:rsid w:val="00B27CAD"/>
    <w:rsid w:val="00B3774D"/>
    <w:rsid w:val="00B654E7"/>
    <w:rsid w:val="00B7225C"/>
    <w:rsid w:val="00B76854"/>
    <w:rsid w:val="00B96E40"/>
    <w:rsid w:val="00BA53CC"/>
    <w:rsid w:val="00BB0F71"/>
    <w:rsid w:val="00BB47B5"/>
    <w:rsid w:val="00BB4CF6"/>
    <w:rsid w:val="00BB62EF"/>
    <w:rsid w:val="00BC1B66"/>
    <w:rsid w:val="00BD4A27"/>
    <w:rsid w:val="00BF3CE8"/>
    <w:rsid w:val="00BF54D9"/>
    <w:rsid w:val="00C11097"/>
    <w:rsid w:val="00C127BC"/>
    <w:rsid w:val="00C23545"/>
    <w:rsid w:val="00C253C8"/>
    <w:rsid w:val="00C261CC"/>
    <w:rsid w:val="00C54DCE"/>
    <w:rsid w:val="00C60156"/>
    <w:rsid w:val="00C70493"/>
    <w:rsid w:val="00C7126D"/>
    <w:rsid w:val="00C7165E"/>
    <w:rsid w:val="00C8681C"/>
    <w:rsid w:val="00C937E8"/>
    <w:rsid w:val="00CA07C8"/>
    <w:rsid w:val="00CB2DCC"/>
    <w:rsid w:val="00CB5F89"/>
    <w:rsid w:val="00CC227A"/>
    <w:rsid w:val="00CC65D0"/>
    <w:rsid w:val="00CD77B8"/>
    <w:rsid w:val="00D01EA9"/>
    <w:rsid w:val="00D0400E"/>
    <w:rsid w:val="00D13741"/>
    <w:rsid w:val="00D25161"/>
    <w:rsid w:val="00D45AD1"/>
    <w:rsid w:val="00D524B9"/>
    <w:rsid w:val="00D63F53"/>
    <w:rsid w:val="00D7164E"/>
    <w:rsid w:val="00D860E3"/>
    <w:rsid w:val="00D877B3"/>
    <w:rsid w:val="00D92396"/>
    <w:rsid w:val="00D929DA"/>
    <w:rsid w:val="00D934A5"/>
    <w:rsid w:val="00D95210"/>
    <w:rsid w:val="00DE37A9"/>
    <w:rsid w:val="00DF0BAA"/>
    <w:rsid w:val="00DF7071"/>
    <w:rsid w:val="00DF7D43"/>
    <w:rsid w:val="00E04451"/>
    <w:rsid w:val="00E21CC5"/>
    <w:rsid w:val="00E33470"/>
    <w:rsid w:val="00E4164E"/>
    <w:rsid w:val="00E45F50"/>
    <w:rsid w:val="00E60F71"/>
    <w:rsid w:val="00E752C3"/>
    <w:rsid w:val="00EB08B7"/>
    <w:rsid w:val="00EB7008"/>
    <w:rsid w:val="00ED0AB1"/>
    <w:rsid w:val="00ED20D0"/>
    <w:rsid w:val="00EF01A9"/>
    <w:rsid w:val="00F010CC"/>
    <w:rsid w:val="00F03F93"/>
    <w:rsid w:val="00F21C0A"/>
    <w:rsid w:val="00F21F3C"/>
    <w:rsid w:val="00F22443"/>
    <w:rsid w:val="00F23409"/>
    <w:rsid w:val="00F41E4A"/>
    <w:rsid w:val="00F442BD"/>
    <w:rsid w:val="00F4798E"/>
    <w:rsid w:val="00F53FA7"/>
    <w:rsid w:val="00F577CC"/>
    <w:rsid w:val="00F81D77"/>
    <w:rsid w:val="00FA03FB"/>
    <w:rsid w:val="00FA3C0F"/>
    <w:rsid w:val="00FA7AE4"/>
    <w:rsid w:val="00FD4376"/>
    <w:rsid w:val="00FE03F9"/>
    <w:rsid w:val="012106A3"/>
    <w:rsid w:val="01A8E186"/>
    <w:rsid w:val="053FB067"/>
    <w:rsid w:val="05C9224C"/>
    <w:rsid w:val="0B074D68"/>
    <w:rsid w:val="0DE0CADE"/>
    <w:rsid w:val="118DCF5E"/>
    <w:rsid w:val="17DA0A0A"/>
    <w:rsid w:val="184949F6"/>
    <w:rsid w:val="1FAC0085"/>
    <w:rsid w:val="20336E22"/>
    <w:rsid w:val="20B51291"/>
    <w:rsid w:val="2280833E"/>
    <w:rsid w:val="24287BE6"/>
    <w:rsid w:val="24479E5B"/>
    <w:rsid w:val="2783F9E5"/>
    <w:rsid w:val="29AA199C"/>
    <w:rsid w:val="2A553144"/>
    <w:rsid w:val="2C032874"/>
    <w:rsid w:val="2C21189C"/>
    <w:rsid w:val="2DF138D7"/>
    <w:rsid w:val="31AED6E7"/>
    <w:rsid w:val="35BC91A1"/>
    <w:rsid w:val="37D27F10"/>
    <w:rsid w:val="3B5B17B2"/>
    <w:rsid w:val="3FB16B42"/>
    <w:rsid w:val="453FE411"/>
    <w:rsid w:val="497C9C3B"/>
    <w:rsid w:val="4C6F8466"/>
    <w:rsid w:val="54ACABF8"/>
    <w:rsid w:val="582FD67E"/>
    <w:rsid w:val="587EEAA2"/>
    <w:rsid w:val="645E7B3A"/>
    <w:rsid w:val="679D8527"/>
    <w:rsid w:val="69C463DE"/>
    <w:rsid w:val="72776D0D"/>
    <w:rsid w:val="73972468"/>
    <w:rsid w:val="74CDE6FB"/>
    <w:rsid w:val="74F5C202"/>
    <w:rsid w:val="7607FB7B"/>
    <w:rsid w:val="77694F8D"/>
    <w:rsid w:val="777C8482"/>
    <w:rsid w:val="799EC837"/>
    <w:rsid w:val="7BDF4DA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41D957"/>
  <w15:docId w15:val="{EFC296E7-384A-41FA-9825-CB22050F2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iPriority="0" w:unhideWhenUsed="1"/>
    <w:lsdException w:name="header" w:locked="1" w:semiHidden="1" w:uiPriority="0" w:unhideWhenUsed="1"/>
    <w:lsdException w:name="footer" w:locked="1" w:semiHidden="1" w:unhideWhenUsed="1"/>
    <w:lsdException w:name="index heading" w:semiHidden="1" w:unhideWhenUsed="1"/>
    <w:lsdException w:name="caption" w:locked="1" w:semiHidden="1" w:uiPriority="0" w:unhideWhenUsed="1" w:qFormat="1"/>
    <w:lsdException w:name="table of figures" w:locked="1"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5F34"/>
    <w:pPr>
      <w:overflowPunct w:val="0"/>
      <w:autoSpaceDE w:val="0"/>
      <w:autoSpaceDN w:val="0"/>
      <w:adjustRightInd w:val="0"/>
      <w:spacing w:line="240" w:lineRule="exact"/>
      <w:ind w:left="851"/>
      <w:textAlignment w:val="baseline"/>
    </w:pPr>
    <w:rPr>
      <w:rFonts w:ascii="Arial" w:hAnsi="Arial"/>
      <w:sz w:val="16"/>
      <w:szCs w:val="20"/>
    </w:rPr>
  </w:style>
  <w:style w:type="paragraph" w:styleId="Heading1">
    <w:name w:val="heading 1"/>
    <w:aliases w:val="Hoofdstuk,hoofdstuk,Hoofdstukkopje,Hoofdstukkop,TbsKop 1"/>
    <w:basedOn w:val="Normal"/>
    <w:next w:val="Normal"/>
    <w:link w:val="Heading1Char"/>
    <w:qFormat/>
    <w:rsid w:val="00AD0946"/>
    <w:pPr>
      <w:keepNext/>
      <w:numPr>
        <w:numId w:val="2"/>
      </w:numPr>
      <w:tabs>
        <w:tab w:val="left" w:pos="851"/>
      </w:tabs>
      <w:spacing w:before="260" w:after="360"/>
      <w:outlineLvl w:val="0"/>
    </w:pPr>
    <w:rPr>
      <w:b/>
      <w:kern w:val="28"/>
      <w:sz w:val="24"/>
    </w:rPr>
  </w:style>
  <w:style w:type="paragraph" w:styleId="Heading2">
    <w:name w:val="heading 2"/>
    <w:aliases w:val="Paragraaf,paragraaf,Paragraafkopje,Kop 2 Char Char,TbsKop 2,Paragraafkop,Pargagraaf"/>
    <w:basedOn w:val="Normal"/>
    <w:next w:val="Normal"/>
    <w:link w:val="Heading2Char"/>
    <w:qFormat/>
    <w:rsid w:val="001E3153"/>
    <w:pPr>
      <w:keepNext/>
      <w:numPr>
        <w:ilvl w:val="1"/>
        <w:numId w:val="2"/>
      </w:numPr>
      <w:tabs>
        <w:tab w:val="clear" w:pos="717"/>
        <w:tab w:val="num" w:pos="576"/>
        <w:tab w:val="left" w:pos="851"/>
      </w:tabs>
      <w:spacing w:after="220"/>
      <w:ind w:left="576"/>
      <w:outlineLvl w:val="1"/>
    </w:pPr>
    <w:rPr>
      <w:b/>
    </w:rPr>
  </w:style>
  <w:style w:type="paragraph" w:styleId="Heading3">
    <w:name w:val="heading 3"/>
    <w:aliases w:val="Subparagraaf,subparagraaf,Subparagraafkopje,TbsKop 3,Subparagraafkop"/>
    <w:basedOn w:val="Normal"/>
    <w:next w:val="Normal"/>
    <w:link w:val="Heading3Char"/>
    <w:qFormat/>
    <w:rsid w:val="001E3153"/>
    <w:pPr>
      <w:keepNext/>
      <w:numPr>
        <w:ilvl w:val="2"/>
        <w:numId w:val="2"/>
      </w:numPr>
      <w:tabs>
        <w:tab w:val="right" w:pos="851"/>
      </w:tabs>
      <w:spacing w:after="40"/>
      <w:outlineLvl w:val="2"/>
    </w:pPr>
    <w:rPr>
      <w:b/>
    </w:rPr>
  </w:style>
  <w:style w:type="paragraph" w:styleId="Heading4">
    <w:name w:val="heading 4"/>
    <w:aliases w:val="Kop 4 cursief,Sub4,TbsKop 4,Kop 4a"/>
    <w:basedOn w:val="Normal"/>
    <w:next w:val="Normal"/>
    <w:link w:val="Heading4Char"/>
    <w:qFormat/>
    <w:rsid w:val="001E3153"/>
    <w:pPr>
      <w:keepNext/>
      <w:numPr>
        <w:ilvl w:val="3"/>
        <w:numId w:val="2"/>
      </w:numPr>
      <w:outlineLvl w:val="3"/>
    </w:pPr>
    <w:rPr>
      <w:b/>
    </w:rPr>
  </w:style>
  <w:style w:type="paragraph" w:styleId="Heading5">
    <w:name w:val="heading 5"/>
    <w:aliases w:val="TbsKop 5"/>
    <w:basedOn w:val="Normal"/>
    <w:next w:val="Normal"/>
    <w:link w:val="Heading5Char"/>
    <w:qFormat/>
    <w:rsid w:val="001E3153"/>
    <w:pPr>
      <w:numPr>
        <w:ilvl w:val="4"/>
        <w:numId w:val="2"/>
      </w:numPr>
      <w:tabs>
        <w:tab w:val="left" w:pos="851"/>
      </w:tabs>
      <w:outlineLvl w:val="4"/>
    </w:pPr>
    <w:rPr>
      <w:b/>
    </w:rPr>
  </w:style>
  <w:style w:type="paragraph" w:styleId="Heading6">
    <w:name w:val="heading 6"/>
    <w:basedOn w:val="Normal"/>
    <w:next w:val="Normal"/>
    <w:link w:val="Heading6Char"/>
    <w:qFormat/>
    <w:rsid w:val="001E3153"/>
    <w:pPr>
      <w:numPr>
        <w:ilvl w:val="5"/>
        <w:numId w:val="2"/>
      </w:numPr>
      <w:spacing w:before="240" w:after="60"/>
      <w:outlineLvl w:val="5"/>
    </w:pPr>
    <w:rPr>
      <w:i/>
      <w:sz w:val="22"/>
    </w:rPr>
  </w:style>
  <w:style w:type="paragraph" w:styleId="Heading7">
    <w:name w:val="heading 7"/>
    <w:aliases w:val="Tussenkop 3"/>
    <w:basedOn w:val="Normal"/>
    <w:next w:val="Normal"/>
    <w:link w:val="Heading7Char"/>
    <w:qFormat/>
    <w:rsid w:val="001E3153"/>
    <w:pPr>
      <w:numPr>
        <w:ilvl w:val="6"/>
        <w:numId w:val="2"/>
      </w:numPr>
      <w:spacing w:before="240" w:after="60"/>
      <w:outlineLvl w:val="6"/>
    </w:pPr>
  </w:style>
  <w:style w:type="paragraph" w:styleId="Heading8">
    <w:name w:val="heading 8"/>
    <w:aliases w:val="Tussenkop 4"/>
    <w:basedOn w:val="Normal"/>
    <w:next w:val="Normal"/>
    <w:link w:val="Heading8Char"/>
    <w:qFormat/>
    <w:rsid w:val="001E3153"/>
    <w:pPr>
      <w:numPr>
        <w:ilvl w:val="7"/>
        <w:numId w:val="2"/>
      </w:numPr>
      <w:spacing w:before="240" w:after="60"/>
      <w:outlineLvl w:val="7"/>
    </w:pPr>
    <w:rPr>
      <w:i/>
    </w:rPr>
  </w:style>
  <w:style w:type="paragraph" w:styleId="Heading9">
    <w:name w:val="heading 9"/>
    <w:basedOn w:val="Normal"/>
    <w:next w:val="Normal"/>
    <w:link w:val="Heading9Char"/>
    <w:qFormat/>
    <w:rsid w:val="001E3153"/>
    <w:pPr>
      <w:numPr>
        <w:ilvl w:val="8"/>
        <w:numId w:val="2"/>
      </w:numPr>
      <w:spacing w:before="240" w:after="60"/>
      <w:outlineLvl w:val="8"/>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oofdstuk Char,hoofdstuk Char,Hoofdstukkopje Char,Hoofdstukkop Char,TbsKop 1 Char"/>
    <w:basedOn w:val="DefaultParagraphFont"/>
    <w:link w:val="Heading1"/>
    <w:rsid w:val="0061083E"/>
    <w:rPr>
      <w:rFonts w:ascii="Arial" w:hAnsi="Arial"/>
      <w:b/>
      <w:kern w:val="28"/>
      <w:sz w:val="24"/>
      <w:szCs w:val="20"/>
    </w:rPr>
  </w:style>
  <w:style w:type="character" w:customStyle="1" w:styleId="Heading2Char">
    <w:name w:val="Heading 2 Char"/>
    <w:aliases w:val="Paragraaf Char,paragraaf Char,Paragraafkopje Char,Kop 2 Char Char Char,TbsKop 2 Char,Paragraafkop Char,Pargagraaf Char"/>
    <w:basedOn w:val="DefaultParagraphFont"/>
    <w:link w:val="Heading2"/>
    <w:locked/>
    <w:rsid w:val="00AD42A8"/>
    <w:rPr>
      <w:rFonts w:ascii="Arial" w:hAnsi="Arial"/>
      <w:b/>
      <w:sz w:val="16"/>
      <w:szCs w:val="20"/>
    </w:rPr>
  </w:style>
  <w:style w:type="character" w:customStyle="1" w:styleId="Heading3Char">
    <w:name w:val="Heading 3 Char"/>
    <w:aliases w:val="Subparagraaf Char,subparagraaf Char,Subparagraafkopje Char,TbsKop 3 Char,Subparagraafkop Char"/>
    <w:basedOn w:val="DefaultParagraphFont"/>
    <w:link w:val="Heading3"/>
    <w:rsid w:val="0061083E"/>
    <w:rPr>
      <w:rFonts w:ascii="Arial" w:hAnsi="Arial"/>
      <w:b/>
      <w:sz w:val="16"/>
      <w:szCs w:val="20"/>
    </w:rPr>
  </w:style>
  <w:style w:type="character" w:customStyle="1" w:styleId="Heading4Char">
    <w:name w:val="Heading 4 Char"/>
    <w:aliases w:val="Kop 4 cursief Char,Sub4 Char,TbsKop 4 Char,Kop 4a Char"/>
    <w:basedOn w:val="DefaultParagraphFont"/>
    <w:link w:val="Heading4"/>
    <w:rsid w:val="0061083E"/>
    <w:rPr>
      <w:rFonts w:ascii="Arial" w:hAnsi="Arial"/>
      <w:b/>
      <w:sz w:val="16"/>
      <w:szCs w:val="20"/>
    </w:rPr>
  </w:style>
  <w:style w:type="character" w:customStyle="1" w:styleId="Heading5Char">
    <w:name w:val="Heading 5 Char"/>
    <w:aliases w:val="TbsKop 5 Char"/>
    <w:basedOn w:val="DefaultParagraphFont"/>
    <w:link w:val="Heading5"/>
    <w:rsid w:val="0061083E"/>
    <w:rPr>
      <w:rFonts w:ascii="Arial" w:hAnsi="Arial"/>
      <w:b/>
      <w:sz w:val="16"/>
      <w:szCs w:val="20"/>
    </w:rPr>
  </w:style>
  <w:style w:type="character" w:customStyle="1" w:styleId="Heading6Char">
    <w:name w:val="Heading 6 Char"/>
    <w:basedOn w:val="DefaultParagraphFont"/>
    <w:link w:val="Heading6"/>
    <w:rsid w:val="0061083E"/>
    <w:rPr>
      <w:rFonts w:ascii="Arial" w:hAnsi="Arial"/>
      <w:i/>
      <w:szCs w:val="20"/>
    </w:rPr>
  </w:style>
  <w:style w:type="character" w:customStyle="1" w:styleId="Heading7Char">
    <w:name w:val="Heading 7 Char"/>
    <w:aliases w:val="Tussenkop 3 Char"/>
    <w:basedOn w:val="DefaultParagraphFont"/>
    <w:link w:val="Heading7"/>
    <w:rsid w:val="0061083E"/>
    <w:rPr>
      <w:rFonts w:ascii="Arial" w:hAnsi="Arial"/>
      <w:sz w:val="16"/>
      <w:szCs w:val="20"/>
    </w:rPr>
  </w:style>
  <w:style w:type="character" w:customStyle="1" w:styleId="Heading8Char">
    <w:name w:val="Heading 8 Char"/>
    <w:aliases w:val="Tussenkop 4 Char"/>
    <w:basedOn w:val="DefaultParagraphFont"/>
    <w:link w:val="Heading8"/>
    <w:rsid w:val="0061083E"/>
    <w:rPr>
      <w:rFonts w:ascii="Arial" w:hAnsi="Arial"/>
      <w:i/>
      <w:sz w:val="16"/>
      <w:szCs w:val="20"/>
    </w:rPr>
  </w:style>
  <w:style w:type="character" w:customStyle="1" w:styleId="Heading9Char">
    <w:name w:val="Heading 9 Char"/>
    <w:basedOn w:val="DefaultParagraphFont"/>
    <w:link w:val="Heading9"/>
    <w:rsid w:val="0061083E"/>
    <w:rPr>
      <w:rFonts w:ascii="Arial" w:hAnsi="Arial"/>
      <w:b/>
      <w:i/>
      <w:sz w:val="16"/>
      <w:szCs w:val="20"/>
    </w:rPr>
  </w:style>
  <w:style w:type="paragraph" w:styleId="Header">
    <w:name w:val="header"/>
    <w:basedOn w:val="Normal"/>
    <w:link w:val="HeaderChar"/>
    <w:semiHidden/>
    <w:rsid w:val="001E3153"/>
    <w:pPr>
      <w:tabs>
        <w:tab w:val="center" w:pos="4536"/>
        <w:tab w:val="right" w:pos="9072"/>
      </w:tabs>
    </w:pPr>
  </w:style>
  <w:style w:type="character" w:customStyle="1" w:styleId="HeaderChar">
    <w:name w:val="Header Char"/>
    <w:basedOn w:val="DefaultParagraphFont"/>
    <w:link w:val="Header"/>
    <w:semiHidden/>
    <w:rsid w:val="0061083E"/>
    <w:rPr>
      <w:rFonts w:ascii="Arial" w:hAnsi="Arial"/>
      <w:sz w:val="16"/>
      <w:szCs w:val="20"/>
    </w:rPr>
  </w:style>
  <w:style w:type="paragraph" w:styleId="Footer">
    <w:name w:val="footer"/>
    <w:aliases w:val="eersteregel"/>
    <w:basedOn w:val="Normal"/>
    <w:link w:val="FooterChar"/>
    <w:uiPriority w:val="99"/>
    <w:rsid w:val="001E3153"/>
    <w:pPr>
      <w:tabs>
        <w:tab w:val="center" w:pos="4536"/>
        <w:tab w:val="right" w:pos="9072"/>
      </w:tabs>
    </w:pPr>
  </w:style>
  <w:style w:type="character" w:customStyle="1" w:styleId="FooterChar">
    <w:name w:val="Footer Char"/>
    <w:aliases w:val="eersteregel Char"/>
    <w:basedOn w:val="DefaultParagraphFont"/>
    <w:link w:val="Footer"/>
    <w:uiPriority w:val="99"/>
    <w:locked/>
    <w:rsid w:val="00AD42A8"/>
    <w:rPr>
      <w:rFonts w:ascii="Arial" w:hAnsi="Arial" w:cs="Times New Roman"/>
      <w:sz w:val="16"/>
    </w:rPr>
  </w:style>
  <w:style w:type="character" w:styleId="PageNumber">
    <w:name w:val="page number"/>
    <w:basedOn w:val="DefaultParagraphFont"/>
    <w:uiPriority w:val="99"/>
    <w:semiHidden/>
    <w:rsid w:val="001E3153"/>
    <w:rPr>
      <w:rFonts w:ascii="Arial" w:hAnsi="Arial" w:cs="Times New Roman"/>
      <w:sz w:val="18"/>
    </w:rPr>
  </w:style>
  <w:style w:type="paragraph" w:styleId="TOC1">
    <w:name w:val="toc 1"/>
    <w:basedOn w:val="Normal"/>
    <w:next w:val="Normal"/>
    <w:uiPriority w:val="39"/>
    <w:rsid w:val="001E3153"/>
    <w:pPr>
      <w:spacing w:before="360" w:after="360"/>
    </w:pPr>
    <w:rPr>
      <w:b/>
    </w:rPr>
  </w:style>
  <w:style w:type="paragraph" w:styleId="TOC2">
    <w:name w:val="toc 2"/>
    <w:basedOn w:val="Normal"/>
    <w:next w:val="Normal"/>
    <w:uiPriority w:val="39"/>
    <w:rsid w:val="001E3153"/>
  </w:style>
  <w:style w:type="paragraph" w:styleId="TOC3">
    <w:name w:val="toc 3"/>
    <w:basedOn w:val="Normal"/>
    <w:next w:val="Normal"/>
    <w:uiPriority w:val="99"/>
    <w:rsid w:val="001E3153"/>
    <w:rPr>
      <w:sz w:val="14"/>
    </w:rPr>
  </w:style>
  <w:style w:type="paragraph" w:styleId="TOC4">
    <w:name w:val="toc 4"/>
    <w:basedOn w:val="Normal"/>
    <w:next w:val="Normal"/>
    <w:uiPriority w:val="99"/>
    <w:semiHidden/>
    <w:rsid w:val="001E3153"/>
    <w:rPr>
      <w:rFonts w:ascii="Times New Roman" w:hAnsi="Times New Roman"/>
      <w:sz w:val="22"/>
    </w:rPr>
  </w:style>
  <w:style w:type="paragraph" w:styleId="TOC5">
    <w:name w:val="toc 5"/>
    <w:basedOn w:val="Normal"/>
    <w:next w:val="Normal"/>
    <w:uiPriority w:val="99"/>
    <w:semiHidden/>
    <w:rsid w:val="001E3153"/>
    <w:rPr>
      <w:rFonts w:ascii="Times New Roman" w:hAnsi="Times New Roman"/>
      <w:sz w:val="22"/>
    </w:rPr>
  </w:style>
  <w:style w:type="paragraph" w:styleId="TOC6">
    <w:name w:val="toc 6"/>
    <w:basedOn w:val="Normal"/>
    <w:next w:val="Normal"/>
    <w:uiPriority w:val="99"/>
    <w:semiHidden/>
    <w:rsid w:val="001E3153"/>
    <w:rPr>
      <w:rFonts w:ascii="Times New Roman" w:hAnsi="Times New Roman"/>
      <w:sz w:val="22"/>
    </w:rPr>
  </w:style>
  <w:style w:type="paragraph" w:styleId="TOC7">
    <w:name w:val="toc 7"/>
    <w:basedOn w:val="Normal"/>
    <w:next w:val="Normal"/>
    <w:uiPriority w:val="99"/>
    <w:semiHidden/>
    <w:rsid w:val="001E3153"/>
    <w:rPr>
      <w:rFonts w:ascii="Times New Roman" w:hAnsi="Times New Roman"/>
      <w:sz w:val="22"/>
    </w:rPr>
  </w:style>
  <w:style w:type="paragraph" w:styleId="TOC8">
    <w:name w:val="toc 8"/>
    <w:basedOn w:val="Normal"/>
    <w:next w:val="Normal"/>
    <w:uiPriority w:val="99"/>
    <w:semiHidden/>
    <w:rsid w:val="001E3153"/>
    <w:rPr>
      <w:rFonts w:ascii="Times New Roman" w:hAnsi="Times New Roman"/>
      <w:sz w:val="22"/>
    </w:rPr>
  </w:style>
  <w:style w:type="paragraph" w:styleId="TOC9">
    <w:name w:val="toc 9"/>
    <w:basedOn w:val="Normal"/>
    <w:next w:val="Normal"/>
    <w:uiPriority w:val="99"/>
    <w:semiHidden/>
    <w:rsid w:val="001E3153"/>
    <w:rPr>
      <w:rFonts w:ascii="Times New Roman" w:hAnsi="Times New Roman"/>
      <w:sz w:val="22"/>
    </w:rPr>
  </w:style>
  <w:style w:type="paragraph" w:styleId="Caption">
    <w:name w:val="caption"/>
    <w:basedOn w:val="Normal"/>
    <w:next w:val="Normal"/>
    <w:uiPriority w:val="99"/>
    <w:qFormat/>
    <w:rsid w:val="001E3153"/>
    <w:pPr>
      <w:spacing w:before="120" w:after="120"/>
    </w:pPr>
    <w:rPr>
      <w:b/>
    </w:rPr>
  </w:style>
  <w:style w:type="paragraph" w:styleId="TableofFigures">
    <w:name w:val="table of figures"/>
    <w:basedOn w:val="Normal"/>
    <w:next w:val="Normal"/>
    <w:uiPriority w:val="99"/>
    <w:semiHidden/>
    <w:rsid w:val="001E3153"/>
    <w:pPr>
      <w:numPr>
        <w:numId w:val="1"/>
      </w:numPr>
    </w:pPr>
  </w:style>
  <w:style w:type="paragraph" w:customStyle="1" w:styleId="Plattetekst21">
    <w:name w:val="Platte tekst 21"/>
    <w:basedOn w:val="Normal"/>
    <w:uiPriority w:val="99"/>
    <w:rsid w:val="001E3153"/>
    <w:pPr>
      <w:spacing w:line="240" w:lineRule="auto"/>
    </w:pPr>
    <w:rPr>
      <w:sz w:val="14"/>
      <w:lang w:val="en-US"/>
    </w:rPr>
  </w:style>
  <w:style w:type="paragraph" w:customStyle="1" w:styleId="Plattetekst31">
    <w:name w:val="Platte tekst 31"/>
    <w:basedOn w:val="Normal"/>
    <w:uiPriority w:val="99"/>
    <w:rsid w:val="001E3153"/>
    <w:pPr>
      <w:spacing w:line="240" w:lineRule="auto"/>
      <w:jc w:val="center"/>
    </w:pPr>
    <w:rPr>
      <w:sz w:val="12"/>
      <w:lang w:val="en-US"/>
    </w:rPr>
  </w:style>
  <w:style w:type="paragraph" w:styleId="BodyText">
    <w:name w:val="Body Text"/>
    <w:basedOn w:val="Normal"/>
    <w:link w:val="BodyTextChar"/>
    <w:uiPriority w:val="99"/>
    <w:semiHidden/>
    <w:rsid w:val="001E3153"/>
  </w:style>
  <w:style w:type="character" w:customStyle="1" w:styleId="BodyTextChar">
    <w:name w:val="Body Text Char"/>
    <w:basedOn w:val="DefaultParagraphFont"/>
    <w:link w:val="BodyText"/>
    <w:uiPriority w:val="99"/>
    <w:semiHidden/>
    <w:rsid w:val="0061083E"/>
    <w:rPr>
      <w:rFonts w:ascii="Arial" w:hAnsi="Arial"/>
      <w:sz w:val="16"/>
      <w:szCs w:val="20"/>
    </w:rPr>
  </w:style>
  <w:style w:type="paragraph" w:styleId="FootnoteText">
    <w:name w:val="footnote text"/>
    <w:basedOn w:val="Normal"/>
    <w:link w:val="FootnoteTextChar"/>
    <w:uiPriority w:val="99"/>
    <w:semiHidden/>
    <w:rsid w:val="001E3153"/>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spacing w:line="220" w:lineRule="exact"/>
    </w:pPr>
    <w:rPr>
      <w:i/>
      <w:sz w:val="14"/>
    </w:rPr>
  </w:style>
  <w:style w:type="character" w:customStyle="1" w:styleId="FootnoteTextChar">
    <w:name w:val="Footnote Text Char"/>
    <w:basedOn w:val="DefaultParagraphFont"/>
    <w:link w:val="FootnoteText"/>
    <w:uiPriority w:val="99"/>
    <w:semiHidden/>
    <w:rsid w:val="0061083E"/>
    <w:rPr>
      <w:rFonts w:ascii="Arial" w:hAnsi="Arial"/>
      <w:sz w:val="20"/>
      <w:szCs w:val="20"/>
    </w:rPr>
  </w:style>
  <w:style w:type="character" w:styleId="FootnoteReference">
    <w:name w:val="footnote reference"/>
    <w:basedOn w:val="DefaultParagraphFont"/>
    <w:uiPriority w:val="99"/>
    <w:semiHidden/>
    <w:rsid w:val="001E3153"/>
    <w:rPr>
      <w:rFonts w:cs="Times New Roman"/>
      <w:vertAlign w:val="superscript"/>
    </w:rPr>
  </w:style>
  <w:style w:type="paragraph" w:customStyle="1" w:styleId="Documentstructuur1">
    <w:name w:val="Documentstructuur1"/>
    <w:basedOn w:val="Normal"/>
    <w:uiPriority w:val="99"/>
    <w:rsid w:val="001E3153"/>
    <w:pPr>
      <w:shd w:val="clear" w:color="auto" w:fill="000080"/>
    </w:pPr>
    <w:rPr>
      <w:rFonts w:ascii="Tahoma" w:hAnsi="Tahoma"/>
    </w:rPr>
  </w:style>
  <w:style w:type="paragraph" w:customStyle="1" w:styleId="Lijstbullet">
    <w:name w:val="Lijst bullet"/>
    <w:basedOn w:val="Standaard0"/>
    <w:uiPriority w:val="99"/>
    <w:rsid w:val="001E3153"/>
    <w:pPr>
      <w:ind w:left="340" w:hanging="340"/>
    </w:pPr>
  </w:style>
  <w:style w:type="paragraph" w:customStyle="1" w:styleId="Standaard0">
    <w:name w:val="Standaard 0"/>
    <w:basedOn w:val="Normal"/>
    <w:uiPriority w:val="99"/>
    <w:rsid w:val="001E3153"/>
    <w:pPr>
      <w:overflowPunct/>
      <w:autoSpaceDE/>
      <w:autoSpaceDN/>
      <w:adjustRightInd/>
      <w:spacing w:line="260" w:lineRule="atLeast"/>
      <w:textAlignment w:val="auto"/>
    </w:pPr>
    <w:rPr>
      <w:rFonts w:ascii="Swift-Light" w:hAnsi="Swift-Light"/>
      <w:sz w:val="19"/>
      <w:lang w:eastAsia="en-US"/>
    </w:rPr>
  </w:style>
  <w:style w:type="paragraph" w:customStyle="1" w:styleId="Tabeltekst">
    <w:name w:val="Tabeltekst"/>
    <w:basedOn w:val="Normal"/>
    <w:uiPriority w:val="99"/>
    <w:rsid w:val="001E3153"/>
    <w:pPr>
      <w:overflowPunct/>
      <w:autoSpaceDE/>
      <w:autoSpaceDN/>
      <w:adjustRightInd/>
      <w:spacing w:line="260" w:lineRule="atLeast"/>
      <w:textAlignment w:val="auto"/>
    </w:pPr>
    <w:rPr>
      <w:rFonts w:ascii="Swift-Light" w:hAnsi="Swift-Light"/>
      <w:lang w:eastAsia="en-US"/>
    </w:rPr>
  </w:style>
  <w:style w:type="paragraph" w:styleId="BodyText2">
    <w:name w:val="Body Text 2"/>
    <w:basedOn w:val="Normal"/>
    <w:link w:val="BodyText2Char"/>
    <w:uiPriority w:val="99"/>
    <w:semiHidden/>
    <w:rsid w:val="001E3153"/>
    <w:rPr>
      <w:rFonts w:cs="Arial"/>
      <w:b/>
      <w:bCs/>
      <w:lang w:val="fr-FR"/>
    </w:rPr>
  </w:style>
  <w:style w:type="character" w:customStyle="1" w:styleId="BodyText2Char">
    <w:name w:val="Body Text 2 Char"/>
    <w:basedOn w:val="DefaultParagraphFont"/>
    <w:link w:val="BodyText2"/>
    <w:uiPriority w:val="99"/>
    <w:semiHidden/>
    <w:rsid w:val="0061083E"/>
    <w:rPr>
      <w:rFonts w:ascii="Arial" w:hAnsi="Arial"/>
      <w:sz w:val="16"/>
      <w:szCs w:val="20"/>
    </w:rPr>
  </w:style>
  <w:style w:type="paragraph" w:customStyle="1" w:styleId="Niveau2Opsomming">
    <w:name w:val="Niveau2Opsomming"/>
    <w:basedOn w:val="Normal"/>
    <w:uiPriority w:val="99"/>
    <w:rsid w:val="001E3153"/>
    <w:pPr>
      <w:overflowPunct/>
      <w:autoSpaceDE/>
      <w:autoSpaceDN/>
      <w:adjustRightInd/>
      <w:spacing w:line="280" w:lineRule="exact"/>
      <w:ind w:left="568" w:hanging="284"/>
      <w:textAlignment w:val="auto"/>
    </w:pPr>
    <w:rPr>
      <w:rFonts w:ascii="Univers" w:hAnsi="Univers"/>
    </w:rPr>
  </w:style>
  <w:style w:type="paragraph" w:styleId="MacroText">
    <w:name w:val="macro"/>
    <w:link w:val="MacroTextChar"/>
    <w:uiPriority w:val="99"/>
    <w:semiHidden/>
    <w:rsid w:val="001E3153"/>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sz w:val="20"/>
      <w:szCs w:val="20"/>
    </w:rPr>
  </w:style>
  <w:style w:type="character" w:customStyle="1" w:styleId="MacroTextChar">
    <w:name w:val="Macro Text Char"/>
    <w:basedOn w:val="DefaultParagraphFont"/>
    <w:link w:val="MacroText"/>
    <w:uiPriority w:val="99"/>
    <w:semiHidden/>
    <w:rsid w:val="0061083E"/>
    <w:rPr>
      <w:rFonts w:ascii="Courier New" w:hAnsi="Courier New" w:cs="Courier New"/>
      <w:sz w:val="20"/>
      <w:szCs w:val="20"/>
    </w:rPr>
  </w:style>
  <w:style w:type="paragraph" w:customStyle="1" w:styleId="Adresregel">
    <w:name w:val="Adresregel"/>
    <w:uiPriority w:val="99"/>
    <w:rsid w:val="001E3153"/>
    <w:pPr>
      <w:spacing w:line="240" w:lineRule="exact"/>
      <w:ind w:right="284"/>
      <w:jc w:val="right"/>
    </w:pPr>
    <w:rPr>
      <w:rFonts w:ascii="Arial" w:hAnsi="Arial"/>
      <w:noProof/>
      <w:sz w:val="14"/>
      <w:szCs w:val="20"/>
    </w:rPr>
  </w:style>
  <w:style w:type="character" w:styleId="CommentReference">
    <w:name w:val="annotation reference"/>
    <w:basedOn w:val="DefaultParagraphFont"/>
    <w:semiHidden/>
    <w:rsid w:val="001E3153"/>
    <w:rPr>
      <w:rFonts w:cs="Times New Roman"/>
      <w:sz w:val="16"/>
      <w:szCs w:val="16"/>
    </w:rPr>
  </w:style>
  <w:style w:type="paragraph" w:styleId="CommentText">
    <w:name w:val="annotation text"/>
    <w:basedOn w:val="Normal"/>
    <w:link w:val="CommentTextChar"/>
    <w:semiHidden/>
    <w:rsid w:val="001E3153"/>
    <w:rPr>
      <w:sz w:val="20"/>
    </w:rPr>
  </w:style>
  <w:style w:type="character" w:customStyle="1" w:styleId="CommentTextChar">
    <w:name w:val="Comment Text Char"/>
    <w:basedOn w:val="DefaultParagraphFont"/>
    <w:link w:val="CommentText"/>
    <w:semiHidden/>
    <w:rsid w:val="0061083E"/>
    <w:rPr>
      <w:rFonts w:ascii="Arial" w:hAnsi="Arial"/>
      <w:sz w:val="20"/>
      <w:szCs w:val="20"/>
    </w:rPr>
  </w:style>
  <w:style w:type="paragraph" w:customStyle="1" w:styleId="ReferentieItem">
    <w:name w:val="ReferentieItem"/>
    <w:uiPriority w:val="99"/>
    <w:rsid w:val="001E3153"/>
    <w:pPr>
      <w:spacing w:line="240" w:lineRule="exact"/>
    </w:pPr>
    <w:rPr>
      <w:rFonts w:ascii="Arial" w:hAnsi="Arial"/>
      <w:noProof/>
      <w:sz w:val="20"/>
      <w:szCs w:val="20"/>
    </w:rPr>
  </w:style>
  <w:style w:type="character" w:customStyle="1" w:styleId="infokop">
    <w:name w:val="infokop"/>
    <w:uiPriority w:val="99"/>
    <w:rsid w:val="001E3153"/>
    <w:rPr>
      <w:rFonts w:ascii="Arial" w:hAnsi="Arial"/>
      <w:b/>
      <w:sz w:val="20"/>
      <w:lang w:val="nl-NL"/>
    </w:rPr>
  </w:style>
  <w:style w:type="paragraph" w:customStyle="1" w:styleId="WijzigingsbeheerDocumenthistorie">
    <w:name w:val="WijzigingsbeheerDocumenthistorie"/>
    <w:basedOn w:val="ReferentieItem"/>
    <w:uiPriority w:val="99"/>
    <w:rsid w:val="001E3153"/>
  </w:style>
  <w:style w:type="paragraph" w:customStyle="1" w:styleId="Versie">
    <w:name w:val="Versie"/>
    <w:basedOn w:val="ReferentieItem"/>
    <w:uiPriority w:val="99"/>
    <w:rsid w:val="001E3153"/>
  </w:style>
  <w:style w:type="paragraph" w:customStyle="1" w:styleId="Datum2">
    <w:name w:val="Datum2"/>
    <w:basedOn w:val="ReferentieItem"/>
    <w:uiPriority w:val="99"/>
    <w:rsid w:val="001E3153"/>
  </w:style>
  <w:style w:type="paragraph" w:customStyle="1" w:styleId="GewijzigdNaarAanleidingVan">
    <w:name w:val="GewijzigdNaarAanleidingVan"/>
    <w:basedOn w:val="ReferentieItem"/>
    <w:uiPriority w:val="99"/>
    <w:rsid w:val="001E3153"/>
  </w:style>
  <w:style w:type="paragraph" w:customStyle="1" w:styleId="Wijziging">
    <w:name w:val="Wijziging"/>
    <w:basedOn w:val="ReferentieItem"/>
    <w:uiPriority w:val="99"/>
    <w:rsid w:val="001E3153"/>
  </w:style>
  <w:style w:type="paragraph" w:customStyle="1" w:styleId="GewijzigdDoor">
    <w:name w:val="GewijzigdDoor"/>
    <w:basedOn w:val="ReferentieItem"/>
    <w:uiPriority w:val="99"/>
    <w:rsid w:val="001E3153"/>
  </w:style>
  <w:style w:type="paragraph" w:customStyle="1" w:styleId="Paraaf2">
    <w:name w:val="Paraaf2"/>
    <w:basedOn w:val="ReferentieItem"/>
    <w:uiPriority w:val="99"/>
    <w:rsid w:val="001E3153"/>
  </w:style>
  <w:style w:type="paragraph" w:customStyle="1" w:styleId="k">
    <w:name w:val="k"/>
    <w:basedOn w:val="Normal"/>
    <w:uiPriority w:val="99"/>
    <w:rsid w:val="001E3153"/>
  </w:style>
  <w:style w:type="paragraph" w:styleId="BodyTextIndent2">
    <w:name w:val="Body Text Indent 2"/>
    <w:basedOn w:val="Normal"/>
    <w:link w:val="BodyTextIndent2Char"/>
    <w:uiPriority w:val="99"/>
    <w:semiHidden/>
    <w:rsid w:val="001E3153"/>
    <w:pPr>
      <w:overflowPunct/>
      <w:autoSpaceDE/>
      <w:autoSpaceDN/>
      <w:adjustRightInd/>
      <w:spacing w:line="240" w:lineRule="auto"/>
      <w:ind w:left="426"/>
      <w:textAlignment w:val="auto"/>
    </w:pPr>
    <w:rPr>
      <w:sz w:val="20"/>
    </w:rPr>
  </w:style>
  <w:style w:type="character" w:customStyle="1" w:styleId="BodyTextIndent2Char">
    <w:name w:val="Body Text Indent 2 Char"/>
    <w:basedOn w:val="DefaultParagraphFont"/>
    <w:link w:val="BodyTextIndent2"/>
    <w:uiPriority w:val="99"/>
    <w:semiHidden/>
    <w:rsid w:val="0061083E"/>
    <w:rPr>
      <w:rFonts w:ascii="Arial" w:hAnsi="Arial"/>
      <w:sz w:val="16"/>
      <w:szCs w:val="20"/>
    </w:rPr>
  </w:style>
  <w:style w:type="paragraph" w:styleId="BodyTextIndent">
    <w:name w:val="Body Text Indent"/>
    <w:basedOn w:val="Normal"/>
    <w:link w:val="BodyTextIndentChar"/>
    <w:uiPriority w:val="99"/>
    <w:semiHidden/>
    <w:rsid w:val="001E3153"/>
    <w:pPr>
      <w:ind w:left="1211"/>
    </w:pPr>
  </w:style>
  <w:style w:type="character" w:customStyle="1" w:styleId="BodyTextIndentChar">
    <w:name w:val="Body Text Indent Char"/>
    <w:basedOn w:val="DefaultParagraphFont"/>
    <w:link w:val="BodyTextIndent"/>
    <w:uiPriority w:val="99"/>
    <w:semiHidden/>
    <w:rsid w:val="0061083E"/>
    <w:rPr>
      <w:rFonts w:ascii="Arial" w:hAnsi="Arial"/>
      <w:sz w:val="16"/>
      <w:szCs w:val="20"/>
    </w:rPr>
  </w:style>
  <w:style w:type="paragraph" w:styleId="BodyText3">
    <w:name w:val="Body Text 3"/>
    <w:basedOn w:val="Normal"/>
    <w:link w:val="BodyText3Char"/>
    <w:uiPriority w:val="99"/>
    <w:semiHidden/>
    <w:rsid w:val="001E3153"/>
    <w:pPr>
      <w:spacing w:line="140" w:lineRule="exact"/>
      <w:ind w:left="0"/>
      <w:jc w:val="center"/>
    </w:pPr>
    <w:rPr>
      <w:sz w:val="14"/>
    </w:rPr>
  </w:style>
  <w:style w:type="character" w:customStyle="1" w:styleId="BodyText3Char">
    <w:name w:val="Body Text 3 Char"/>
    <w:basedOn w:val="DefaultParagraphFont"/>
    <w:link w:val="BodyText3"/>
    <w:uiPriority w:val="99"/>
    <w:semiHidden/>
    <w:rsid w:val="0061083E"/>
    <w:rPr>
      <w:rFonts w:ascii="Arial" w:hAnsi="Arial"/>
      <w:sz w:val="16"/>
      <w:szCs w:val="16"/>
    </w:rPr>
  </w:style>
  <w:style w:type="character" w:styleId="Hyperlink">
    <w:name w:val="Hyperlink"/>
    <w:basedOn w:val="DefaultParagraphFont"/>
    <w:uiPriority w:val="99"/>
    <w:rsid w:val="001E3153"/>
    <w:rPr>
      <w:rFonts w:cs="Times New Roman"/>
      <w:color w:val="0000FF"/>
      <w:u w:val="single"/>
    </w:rPr>
  </w:style>
  <w:style w:type="paragraph" w:customStyle="1" w:styleId="Opsomming">
    <w:name w:val="Opsomming"/>
    <w:basedOn w:val="Normal"/>
    <w:uiPriority w:val="99"/>
    <w:rsid w:val="001E3153"/>
    <w:pPr>
      <w:spacing w:line="240" w:lineRule="atLeast"/>
      <w:ind w:left="284" w:hanging="284"/>
      <w:jc w:val="both"/>
    </w:pPr>
    <w:rPr>
      <w:rFonts w:ascii="V&amp;W Syntax (Adobe)" w:hAnsi="V&amp;W Syntax (Adobe)"/>
      <w:sz w:val="19"/>
    </w:rPr>
  </w:style>
  <w:style w:type="character" w:styleId="FollowedHyperlink">
    <w:name w:val="FollowedHyperlink"/>
    <w:basedOn w:val="DefaultParagraphFont"/>
    <w:uiPriority w:val="99"/>
    <w:semiHidden/>
    <w:rsid w:val="001E3153"/>
    <w:rPr>
      <w:rFonts w:cs="Times New Roman"/>
      <w:color w:val="800080"/>
      <w:u w:val="single"/>
    </w:rPr>
  </w:style>
  <w:style w:type="paragraph" w:styleId="BodyTextIndent3">
    <w:name w:val="Body Text Indent 3"/>
    <w:basedOn w:val="Normal"/>
    <w:link w:val="BodyTextIndent3Char"/>
    <w:uiPriority w:val="99"/>
    <w:semiHidden/>
    <w:rsid w:val="001E3153"/>
    <w:pPr>
      <w:ind w:firstLine="565"/>
    </w:pPr>
    <w:rPr>
      <w:rFonts w:cs="Arial"/>
    </w:rPr>
  </w:style>
  <w:style w:type="character" w:customStyle="1" w:styleId="BodyTextIndent3Char">
    <w:name w:val="Body Text Indent 3 Char"/>
    <w:basedOn w:val="DefaultParagraphFont"/>
    <w:link w:val="BodyTextIndent3"/>
    <w:uiPriority w:val="99"/>
    <w:semiHidden/>
    <w:rsid w:val="0061083E"/>
    <w:rPr>
      <w:rFonts w:ascii="Arial" w:hAnsi="Arial"/>
      <w:sz w:val="16"/>
      <w:szCs w:val="16"/>
    </w:rPr>
  </w:style>
  <w:style w:type="paragraph" w:customStyle="1" w:styleId="RapportSubKopVet">
    <w:name w:val="RapportSubKopVet"/>
    <w:next w:val="Normal"/>
    <w:uiPriority w:val="99"/>
    <w:rsid w:val="001E3153"/>
    <w:pPr>
      <w:spacing w:line="240" w:lineRule="exact"/>
    </w:pPr>
    <w:rPr>
      <w:rFonts w:ascii="Arial" w:hAnsi="Arial"/>
      <w:b/>
      <w:noProof/>
      <w:spacing w:val="-2"/>
      <w:sz w:val="20"/>
      <w:szCs w:val="20"/>
    </w:rPr>
  </w:style>
  <w:style w:type="paragraph" w:customStyle="1" w:styleId="RapportSubTitel">
    <w:name w:val="RapportSubTitel"/>
    <w:uiPriority w:val="99"/>
    <w:rsid w:val="001E3153"/>
    <w:pPr>
      <w:spacing w:line="240" w:lineRule="exact"/>
    </w:pPr>
    <w:rPr>
      <w:rFonts w:ascii="Arial" w:hAnsi="Arial"/>
      <w:i/>
      <w:noProof/>
      <w:spacing w:val="-2"/>
      <w:sz w:val="20"/>
      <w:szCs w:val="20"/>
    </w:rPr>
  </w:style>
  <w:style w:type="paragraph" w:customStyle="1" w:styleId="Ballontekst1">
    <w:name w:val="Ballontekst1"/>
    <w:basedOn w:val="Normal"/>
    <w:uiPriority w:val="99"/>
    <w:semiHidden/>
    <w:rsid w:val="001E3153"/>
    <w:pPr>
      <w:overflowPunct/>
      <w:autoSpaceDE/>
      <w:autoSpaceDN/>
      <w:adjustRightInd/>
      <w:spacing w:line="240" w:lineRule="atLeast"/>
      <w:ind w:left="0"/>
      <w:textAlignment w:val="auto"/>
    </w:pPr>
    <w:rPr>
      <w:rFonts w:ascii="Tahoma" w:hAnsi="Tahoma" w:cs="Tahoma"/>
      <w:spacing w:val="-4"/>
      <w:szCs w:val="16"/>
    </w:rPr>
  </w:style>
  <w:style w:type="paragraph" w:customStyle="1" w:styleId="BalloonText3">
    <w:name w:val="Balloon Text3"/>
    <w:basedOn w:val="Normal"/>
    <w:uiPriority w:val="99"/>
    <w:semiHidden/>
    <w:rsid w:val="001E3153"/>
    <w:pPr>
      <w:overflowPunct/>
      <w:autoSpaceDE/>
      <w:autoSpaceDN/>
      <w:adjustRightInd/>
      <w:spacing w:line="240" w:lineRule="atLeast"/>
      <w:ind w:left="0"/>
      <w:textAlignment w:val="auto"/>
    </w:pPr>
    <w:rPr>
      <w:rFonts w:ascii="Tahoma" w:hAnsi="Tahoma" w:cs="Tahoma"/>
      <w:bCs/>
      <w:spacing w:val="-4"/>
      <w:szCs w:val="16"/>
    </w:rPr>
  </w:style>
  <w:style w:type="paragraph" w:styleId="HTMLPreformatted">
    <w:name w:val="HTML Preformatted"/>
    <w:aliases w:val="vooraf opgemaakt"/>
    <w:basedOn w:val="Normal"/>
    <w:link w:val="HTMLPreformattedChar"/>
    <w:uiPriority w:val="99"/>
    <w:semiHidden/>
    <w:rsid w:val="001E3153"/>
    <w:rPr>
      <w:rFonts w:ascii="Courier New" w:hAnsi="Courier New" w:cs="Courier New"/>
      <w:sz w:val="20"/>
    </w:rPr>
  </w:style>
  <w:style w:type="character" w:customStyle="1" w:styleId="HTMLPreformattedChar">
    <w:name w:val="HTML Preformatted Char"/>
    <w:aliases w:val="vooraf opgemaakt Char"/>
    <w:basedOn w:val="DefaultParagraphFont"/>
    <w:link w:val="HTMLPreformatted"/>
    <w:uiPriority w:val="99"/>
    <w:semiHidden/>
    <w:rsid w:val="0061083E"/>
    <w:rPr>
      <w:rFonts w:ascii="Courier New" w:hAnsi="Courier New" w:cs="Courier New"/>
      <w:sz w:val="20"/>
      <w:szCs w:val="20"/>
    </w:rPr>
  </w:style>
  <w:style w:type="paragraph" w:styleId="BalloonText">
    <w:name w:val="Balloon Text"/>
    <w:basedOn w:val="Normal"/>
    <w:link w:val="BalloonTextChar"/>
    <w:uiPriority w:val="99"/>
    <w:semiHidden/>
    <w:rsid w:val="001E3153"/>
    <w:pPr>
      <w:spacing w:line="240" w:lineRule="auto"/>
    </w:pPr>
    <w:rPr>
      <w:rFonts w:cs="Arial"/>
      <w:szCs w:val="16"/>
    </w:rPr>
  </w:style>
  <w:style w:type="character" w:customStyle="1" w:styleId="BalloonTextChar">
    <w:name w:val="Balloon Text Char"/>
    <w:basedOn w:val="DefaultParagraphFont"/>
    <w:link w:val="BalloonText"/>
    <w:uiPriority w:val="99"/>
    <w:semiHidden/>
    <w:rsid w:val="0061083E"/>
    <w:rPr>
      <w:sz w:val="0"/>
      <w:szCs w:val="0"/>
    </w:rPr>
  </w:style>
  <w:style w:type="character" w:customStyle="1" w:styleId="BallontekstChar">
    <w:name w:val="Ballontekst Char"/>
    <w:basedOn w:val="DefaultParagraphFont"/>
    <w:uiPriority w:val="99"/>
    <w:semiHidden/>
    <w:rsid w:val="001E3153"/>
    <w:rPr>
      <w:rFonts w:ascii="Arial" w:hAnsi="Arial" w:cs="Arial"/>
      <w:sz w:val="16"/>
      <w:szCs w:val="16"/>
    </w:rPr>
  </w:style>
  <w:style w:type="paragraph" w:styleId="DocumentMap">
    <w:name w:val="Document Map"/>
    <w:basedOn w:val="Normal"/>
    <w:link w:val="DocumentMapChar"/>
    <w:uiPriority w:val="99"/>
    <w:semiHidden/>
    <w:rsid w:val="001E3153"/>
    <w:rPr>
      <w:rFonts w:cs="Arial"/>
      <w:szCs w:val="16"/>
    </w:rPr>
  </w:style>
  <w:style w:type="character" w:customStyle="1" w:styleId="DocumentMapChar">
    <w:name w:val="Document Map Char"/>
    <w:basedOn w:val="DefaultParagraphFont"/>
    <w:link w:val="DocumentMap"/>
    <w:uiPriority w:val="99"/>
    <w:semiHidden/>
    <w:rsid w:val="0061083E"/>
    <w:rPr>
      <w:sz w:val="0"/>
      <w:szCs w:val="0"/>
    </w:rPr>
  </w:style>
  <w:style w:type="character" w:customStyle="1" w:styleId="DocumentstructuurChar">
    <w:name w:val="Documentstructuur Char"/>
    <w:basedOn w:val="DefaultParagraphFont"/>
    <w:uiPriority w:val="99"/>
    <w:semiHidden/>
    <w:rsid w:val="001E3153"/>
    <w:rPr>
      <w:rFonts w:ascii="Arial" w:hAnsi="Arial" w:cs="Arial"/>
      <w:sz w:val="16"/>
      <w:szCs w:val="16"/>
    </w:rPr>
  </w:style>
  <w:style w:type="paragraph" w:styleId="Revision">
    <w:name w:val="Revision"/>
    <w:hidden/>
    <w:uiPriority w:val="99"/>
    <w:semiHidden/>
    <w:rsid w:val="001E3153"/>
    <w:rPr>
      <w:rFonts w:ascii="Arial" w:hAnsi="Arial"/>
      <w:sz w:val="16"/>
      <w:szCs w:val="20"/>
    </w:rPr>
  </w:style>
  <w:style w:type="paragraph" w:styleId="EndnoteText">
    <w:name w:val="endnote text"/>
    <w:basedOn w:val="Normal"/>
    <w:link w:val="EndnoteTextChar"/>
    <w:uiPriority w:val="99"/>
    <w:semiHidden/>
    <w:rsid w:val="001E3153"/>
    <w:rPr>
      <w:sz w:val="20"/>
    </w:rPr>
  </w:style>
  <w:style w:type="character" w:customStyle="1" w:styleId="EndnoteTextChar">
    <w:name w:val="Endnote Text Char"/>
    <w:basedOn w:val="DefaultParagraphFont"/>
    <w:link w:val="EndnoteText"/>
    <w:uiPriority w:val="99"/>
    <w:semiHidden/>
    <w:rsid w:val="0061083E"/>
    <w:rPr>
      <w:rFonts w:ascii="Arial" w:hAnsi="Arial"/>
      <w:sz w:val="20"/>
      <w:szCs w:val="20"/>
    </w:rPr>
  </w:style>
  <w:style w:type="character" w:customStyle="1" w:styleId="EindnoottekstChar">
    <w:name w:val="Eindnoottekst Char"/>
    <w:basedOn w:val="DefaultParagraphFont"/>
    <w:uiPriority w:val="99"/>
    <w:semiHidden/>
    <w:rsid w:val="001E3153"/>
    <w:rPr>
      <w:rFonts w:ascii="Arial" w:hAnsi="Arial" w:cs="Times New Roman"/>
    </w:rPr>
  </w:style>
  <w:style w:type="character" w:styleId="EndnoteReference">
    <w:name w:val="endnote reference"/>
    <w:basedOn w:val="DefaultParagraphFont"/>
    <w:uiPriority w:val="99"/>
    <w:semiHidden/>
    <w:rsid w:val="001E3153"/>
    <w:rPr>
      <w:rFonts w:cs="Times New Roman"/>
      <w:vertAlign w:val="superscript"/>
    </w:rPr>
  </w:style>
  <w:style w:type="paragraph" w:customStyle="1" w:styleId="NormalSingle">
    <w:name w:val="NormalSingle"/>
    <w:basedOn w:val="Normal"/>
    <w:next w:val="Normal"/>
    <w:uiPriority w:val="99"/>
    <w:rsid w:val="001E3153"/>
    <w:pPr>
      <w:spacing w:line="240" w:lineRule="auto"/>
      <w:ind w:left="0"/>
      <w:jc w:val="both"/>
    </w:pPr>
    <w:rPr>
      <w:sz w:val="18"/>
      <w:lang w:eastAsia="en-US"/>
    </w:rPr>
  </w:style>
  <w:style w:type="character" w:customStyle="1" w:styleId="Referentiekopje">
    <w:name w:val="Referentiekopje"/>
    <w:uiPriority w:val="99"/>
    <w:rsid w:val="001E3153"/>
    <w:rPr>
      <w:rFonts w:ascii="Arial" w:hAnsi="Arial"/>
      <w:sz w:val="14"/>
      <w:lang w:val="nl-NL"/>
    </w:rPr>
  </w:style>
  <w:style w:type="paragraph" w:customStyle="1" w:styleId="font5">
    <w:name w:val="font5"/>
    <w:basedOn w:val="Normal"/>
    <w:uiPriority w:val="99"/>
    <w:rsid w:val="001E3153"/>
    <w:pPr>
      <w:overflowPunct/>
      <w:autoSpaceDE/>
      <w:autoSpaceDN/>
      <w:adjustRightInd/>
      <w:spacing w:before="100" w:beforeAutospacing="1" w:after="100" w:afterAutospacing="1" w:line="240" w:lineRule="auto"/>
      <w:ind w:left="0"/>
      <w:textAlignment w:val="auto"/>
    </w:pPr>
    <w:rPr>
      <w:rFonts w:cs="Arial"/>
      <w:sz w:val="20"/>
    </w:rPr>
  </w:style>
  <w:style w:type="paragraph" w:customStyle="1" w:styleId="font6">
    <w:name w:val="font6"/>
    <w:basedOn w:val="Normal"/>
    <w:uiPriority w:val="99"/>
    <w:rsid w:val="001E3153"/>
    <w:pPr>
      <w:overflowPunct/>
      <w:autoSpaceDE/>
      <w:autoSpaceDN/>
      <w:adjustRightInd/>
      <w:spacing w:before="100" w:beforeAutospacing="1" w:after="100" w:afterAutospacing="1" w:line="240" w:lineRule="auto"/>
      <w:ind w:left="0"/>
      <w:textAlignment w:val="auto"/>
    </w:pPr>
    <w:rPr>
      <w:rFonts w:cs="Arial"/>
      <w:b/>
      <w:bCs/>
      <w:sz w:val="20"/>
      <w:u w:val="single"/>
    </w:rPr>
  </w:style>
  <w:style w:type="paragraph" w:customStyle="1" w:styleId="xl24">
    <w:name w:val="xl24"/>
    <w:basedOn w:val="Normal"/>
    <w:uiPriority w:val="99"/>
    <w:rsid w:val="001E3153"/>
    <w:pPr>
      <w:pBdr>
        <w:top w:val="single" w:sz="4" w:space="0" w:color="auto"/>
        <w:left w:val="single" w:sz="8" w:space="0" w:color="auto"/>
        <w:bottom w:val="single" w:sz="4" w:space="0" w:color="auto"/>
      </w:pBdr>
      <w:overflowPunct/>
      <w:autoSpaceDE/>
      <w:autoSpaceDN/>
      <w:adjustRightInd/>
      <w:spacing w:before="100" w:beforeAutospacing="1" w:after="100" w:afterAutospacing="1" w:line="240" w:lineRule="auto"/>
      <w:ind w:left="0"/>
      <w:textAlignment w:val="top"/>
    </w:pPr>
    <w:rPr>
      <w:rFonts w:cs="Arial"/>
      <w:sz w:val="24"/>
      <w:szCs w:val="24"/>
    </w:rPr>
  </w:style>
  <w:style w:type="paragraph" w:customStyle="1" w:styleId="xl25">
    <w:name w:val="xl25"/>
    <w:basedOn w:val="Normal"/>
    <w:uiPriority w:val="99"/>
    <w:rsid w:val="001E3153"/>
    <w:pPr>
      <w:pBdr>
        <w:top w:val="single" w:sz="4" w:space="0" w:color="auto"/>
        <w:left w:val="single" w:sz="8" w:space="0" w:color="auto"/>
        <w:bottom w:val="single" w:sz="4" w:space="0" w:color="auto"/>
      </w:pBdr>
      <w:overflowPunct/>
      <w:autoSpaceDE/>
      <w:autoSpaceDN/>
      <w:adjustRightInd/>
      <w:spacing w:before="100" w:beforeAutospacing="1" w:after="100" w:afterAutospacing="1" w:line="240" w:lineRule="auto"/>
      <w:ind w:left="0"/>
      <w:textAlignment w:val="top"/>
    </w:pPr>
    <w:rPr>
      <w:rFonts w:cs="Arial"/>
      <w:b/>
      <w:bCs/>
      <w:sz w:val="24"/>
      <w:szCs w:val="24"/>
      <w:u w:val="single"/>
    </w:rPr>
  </w:style>
  <w:style w:type="paragraph" w:customStyle="1" w:styleId="xl26">
    <w:name w:val="xl26"/>
    <w:basedOn w:val="Normal"/>
    <w:uiPriority w:val="99"/>
    <w:rsid w:val="001E3153"/>
    <w:pPr>
      <w:pBdr>
        <w:top w:val="single" w:sz="4" w:space="0" w:color="auto"/>
        <w:left w:val="single" w:sz="8" w:space="0" w:color="auto"/>
        <w:bottom w:val="single" w:sz="4" w:space="0" w:color="auto"/>
      </w:pBdr>
      <w:overflowPunct/>
      <w:autoSpaceDE/>
      <w:autoSpaceDN/>
      <w:adjustRightInd/>
      <w:spacing w:before="100" w:beforeAutospacing="1" w:after="100" w:afterAutospacing="1" w:line="240" w:lineRule="auto"/>
      <w:ind w:left="0"/>
      <w:textAlignment w:val="top"/>
    </w:pPr>
    <w:rPr>
      <w:rFonts w:cs="Arial"/>
      <w:b/>
      <w:bCs/>
      <w:sz w:val="28"/>
      <w:szCs w:val="28"/>
    </w:rPr>
  </w:style>
  <w:style w:type="paragraph" w:customStyle="1" w:styleId="xl27">
    <w:name w:val="xl27"/>
    <w:basedOn w:val="Normal"/>
    <w:uiPriority w:val="99"/>
    <w:rsid w:val="001E3153"/>
    <w:pPr>
      <w:pBdr>
        <w:top w:val="single" w:sz="4" w:space="0" w:color="auto"/>
        <w:left w:val="single" w:sz="8" w:space="0" w:color="auto"/>
        <w:bottom w:val="single" w:sz="4" w:space="0" w:color="auto"/>
      </w:pBdr>
      <w:shd w:val="clear" w:color="auto" w:fill="C0C0C0"/>
      <w:overflowPunct/>
      <w:autoSpaceDE/>
      <w:autoSpaceDN/>
      <w:adjustRightInd/>
      <w:spacing w:before="100" w:beforeAutospacing="1" w:after="100" w:afterAutospacing="1" w:line="240" w:lineRule="auto"/>
      <w:ind w:left="0"/>
      <w:textAlignment w:val="top"/>
    </w:pPr>
    <w:rPr>
      <w:rFonts w:cs="Arial"/>
      <w:sz w:val="24"/>
      <w:szCs w:val="24"/>
    </w:rPr>
  </w:style>
  <w:style w:type="paragraph" w:customStyle="1" w:styleId="xl28">
    <w:name w:val="xl28"/>
    <w:basedOn w:val="Normal"/>
    <w:uiPriority w:val="99"/>
    <w:rsid w:val="001E3153"/>
    <w:pPr>
      <w:pBdr>
        <w:top w:val="single" w:sz="4" w:space="0" w:color="auto"/>
        <w:left w:val="single" w:sz="8" w:space="0" w:color="auto"/>
        <w:bottom w:val="single" w:sz="4" w:space="0" w:color="auto"/>
      </w:pBdr>
      <w:shd w:val="clear" w:color="auto" w:fill="FFFF99"/>
      <w:overflowPunct/>
      <w:autoSpaceDE/>
      <w:autoSpaceDN/>
      <w:adjustRightInd/>
      <w:spacing w:before="100" w:beforeAutospacing="1" w:after="100" w:afterAutospacing="1" w:line="240" w:lineRule="auto"/>
      <w:ind w:left="0"/>
      <w:textAlignment w:val="top"/>
    </w:pPr>
    <w:rPr>
      <w:rFonts w:cs="Arial"/>
      <w:sz w:val="24"/>
      <w:szCs w:val="24"/>
    </w:rPr>
  </w:style>
  <w:style w:type="paragraph" w:customStyle="1" w:styleId="xl29">
    <w:name w:val="xl29"/>
    <w:basedOn w:val="Normal"/>
    <w:uiPriority w:val="99"/>
    <w:rsid w:val="001E3153"/>
    <w:pPr>
      <w:pBdr>
        <w:top w:val="single" w:sz="4" w:space="0" w:color="auto"/>
        <w:left w:val="single" w:sz="8" w:space="0" w:color="auto"/>
        <w:bottom w:val="single" w:sz="4" w:space="0" w:color="auto"/>
      </w:pBdr>
      <w:shd w:val="clear" w:color="auto" w:fill="FFFF99"/>
      <w:overflowPunct/>
      <w:autoSpaceDE/>
      <w:autoSpaceDN/>
      <w:adjustRightInd/>
      <w:spacing w:before="100" w:beforeAutospacing="1" w:after="100" w:afterAutospacing="1" w:line="240" w:lineRule="auto"/>
      <w:ind w:left="0"/>
      <w:textAlignment w:val="top"/>
    </w:pPr>
    <w:rPr>
      <w:rFonts w:cs="Arial"/>
      <w:b/>
      <w:bCs/>
      <w:sz w:val="28"/>
      <w:szCs w:val="28"/>
    </w:rPr>
  </w:style>
  <w:style w:type="paragraph" w:customStyle="1" w:styleId="xl30">
    <w:name w:val="xl30"/>
    <w:basedOn w:val="Normal"/>
    <w:uiPriority w:val="99"/>
    <w:rsid w:val="001E3153"/>
    <w:pPr>
      <w:pBdr>
        <w:top w:val="single" w:sz="4" w:space="0" w:color="auto"/>
        <w:left w:val="single" w:sz="8" w:space="0" w:color="auto"/>
        <w:bottom w:val="single" w:sz="4" w:space="0" w:color="auto"/>
      </w:pBdr>
      <w:shd w:val="clear" w:color="auto" w:fill="FFFF99"/>
      <w:overflowPunct/>
      <w:autoSpaceDE/>
      <w:autoSpaceDN/>
      <w:adjustRightInd/>
      <w:spacing w:before="100" w:beforeAutospacing="1" w:after="100" w:afterAutospacing="1" w:line="240" w:lineRule="auto"/>
      <w:ind w:left="0"/>
      <w:textAlignment w:val="top"/>
    </w:pPr>
    <w:rPr>
      <w:rFonts w:cs="Arial"/>
      <w:b/>
      <w:bCs/>
      <w:sz w:val="24"/>
      <w:szCs w:val="24"/>
      <w:u w:val="single"/>
    </w:rPr>
  </w:style>
  <w:style w:type="paragraph" w:customStyle="1" w:styleId="Voettabel">
    <w:name w:val="Voettabel"/>
    <w:basedOn w:val="Normal"/>
    <w:uiPriority w:val="99"/>
    <w:rsid w:val="00AD42A8"/>
    <w:pPr>
      <w:spacing w:before="40" w:after="40" w:line="240" w:lineRule="auto"/>
      <w:ind w:left="0"/>
      <w:jc w:val="center"/>
    </w:pPr>
    <w:rPr>
      <w:sz w:val="20"/>
    </w:rPr>
  </w:style>
  <w:style w:type="paragraph" w:styleId="TOCHeading">
    <w:name w:val="TOC Heading"/>
    <w:basedOn w:val="Heading1"/>
    <w:next w:val="Normal"/>
    <w:uiPriority w:val="99"/>
    <w:qFormat/>
    <w:rsid w:val="00015F34"/>
    <w:pPr>
      <w:keepLines/>
      <w:numPr>
        <w:numId w:val="0"/>
      </w:numPr>
      <w:tabs>
        <w:tab w:val="clear" w:pos="851"/>
      </w:tabs>
      <w:overflowPunct/>
      <w:autoSpaceDE/>
      <w:autoSpaceDN/>
      <w:adjustRightInd/>
      <w:spacing w:before="480" w:after="0" w:line="276" w:lineRule="auto"/>
      <w:textAlignment w:val="auto"/>
      <w:outlineLvl w:val="9"/>
    </w:pPr>
    <w:rPr>
      <w:rFonts w:ascii="Cambria" w:hAnsi="Cambria"/>
      <w:bCs/>
      <w:color w:val="365F91"/>
      <w:kern w:val="0"/>
      <w:sz w:val="28"/>
      <w:szCs w:val="28"/>
      <w:lang w:eastAsia="en-US"/>
    </w:rPr>
  </w:style>
  <w:style w:type="paragraph" w:styleId="ListParagraph">
    <w:name w:val="List Paragraph"/>
    <w:basedOn w:val="Normal"/>
    <w:uiPriority w:val="34"/>
    <w:qFormat/>
    <w:rsid w:val="00A73A98"/>
    <w:pPr>
      <w:ind w:left="720"/>
      <w:contextualSpacing/>
    </w:pPr>
  </w:style>
  <w:style w:type="paragraph" w:styleId="CommentSubject">
    <w:name w:val="annotation subject"/>
    <w:basedOn w:val="CommentText"/>
    <w:next w:val="CommentText"/>
    <w:link w:val="CommentSubjectChar"/>
    <w:uiPriority w:val="99"/>
    <w:semiHidden/>
    <w:unhideWhenUsed/>
    <w:rsid w:val="003A0C8F"/>
    <w:pPr>
      <w:spacing w:line="240" w:lineRule="auto"/>
    </w:pPr>
    <w:rPr>
      <w:b/>
      <w:bCs/>
    </w:rPr>
  </w:style>
  <w:style w:type="character" w:customStyle="1" w:styleId="CommentSubjectChar">
    <w:name w:val="Comment Subject Char"/>
    <w:basedOn w:val="CommentTextChar"/>
    <w:link w:val="CommentSubject"/>
    <w:uiPriority w:val="99"/>
    <w:semiHidden/>
    <w:rsid w:val="003A0C8F"/>
    <w:rPr>
      <w:rFonts w:ascii="Arial" w:hAnsi="Arial"/>
      <w:b/>
      <w:bCs/>
      <w:sz w:val="20"/>
      <w:szCs w:val="20"/>
    </w:rPr>
  </w:style>
  <w:style w:type="paragraph" w:styleId="NoSpacing">
    <w:name w:val="No Spacing"/>
    <w:uiPriority w:val="99"/>
    <w:qFormat/>
    <w:rsid w:val="00A830B2"/>
    <w:pPr>
      <w:suppressAutoHyphens/>
      <w:overflowPunct w:val="0"/>
      <w:autoSpaceDE w:val="0"/>
      <w:autoSpaceDN w:val="0"/>
      <w:ind w:left="851"/>
      <w:textAlignment w:val="baseline"/>
    </w:pPr>
    <w:rPr>
      <w:rFonts w:ascii="Arial" w:hAnsi="Arial" w:cs="Arial"/>
      <w:sz w:val="16"/>
      <w:szCs w:val="16"/>
    </w:rPr>
  </w:style>
  <w:style w:type="numbering" w:customStyle="1" w:styleId="WWOutlineListStyle5">
    <w:name w:val="WW_OutlineListStyle_5"/>
    <w:rsid w:val="00A830B2"/>
    <w:pPr>
      <w:numPr>
        <w:numId w:val="31"/>
      </w:numPr>
    </w:pPr>
  </w:style>
  <w:style w:type="paragraph" w:styleId="ListBullet2">
    <w:name w:val="List Bullet 2"/>
    <w:basedOn w:val="Normal"/>
    <w:autoRedefine/>
    <w:semiHidden/>
    <w:rsid w:val="00D95210"/>
    <w:pPr>
      <w:numPr>
        <w:numId w:val="34"/>
      </w:numPr>
      <w:overflowPunct/>
      <w:autoSpaceDE/>
      <w:autoSpaceDN/>
      <w:adjustRightInd/>
      <w:spacing w:line="240" w:lineRule="atLeast"/>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8013539">
      <w:bodyDiv w:val="1"/>
      <w:marLeft w:val="0"/>
      <w:marRight w:val="0"/>
      <w:marTop w:val="0"/>
      <w:marBottom w:val="0"/>
      <w:divBdr>
        <w:top w:val="none" w:sz="0" w:space="0" w:color="auto"/>
        <w:left w:val="none" w:sz="0" w:space="0" w:color="auto"/>
        <w:bottom w:val="none" w:sz="0" w:space="0" w:color="auto"/>
        <w:right w:val="none" w:sz="0" w:space="0" w:color="auto"/>
      </w:divBdr>
    </w:div>
    <w:div w:id="1905992134">
      <w:marLeft w:val="0"/>
      <w:marRight w:val="0"/>
      <w:marTop w:val="0"/>
      <w:marBottom w:val="0"/>
      <w:divBdr>
        <w:top w:val="none" w:sz="0" w:space="0" w:color="auto"/>
        <w:left w:val="none" w:sz="0" w:space="0" w:color="auto"/>
        <w:bottom w:val="none" w:sz="0" w:space="0" w:color="auto"/>
        <w:right w:val="none" w:sz="0" w:space="0" w:color="auto"/>
      </w:divBdr>
    </w:div>
    <w:div w:id="19059921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F26BB8EC7B6EB46B0B7080792EA51DF" ma:contentTypeVersion="14" ma:contentTypeDescription="Een nieuw document maken." ma:contentTypeScope="" ma:versionID="684cb6d0e0a64863b25a45813615d221">
  <xsd:schema xmlns:xsd="http://www.w3.org/2001/XMLSchema" xmlns:xs="http://www.w3.org/2001/XMLSchema" xmlns:p="http://schemas.microsoft.com/office/2006/metadata/properties" xmlns:ns2="80872c87-d3d8-4c61-9fc8-7e306890578b" xmlns:ns3="2cd8ba8c-5ebd-4d07-b0a2-d7b81e3e33c2" xmlns:ns4="17346d5d-812b-4817-abb2-830f4ab48ec4" targetNamespace="http://schemas.microsoft.com/office/2006/metadata/properties" ma:root="true" ma:fieldsID="848109e1d5f6540d2a71192cb851fe75" ns2:_="" ns3:_="" ns4:_="">
    <xsd:import namespace="80872c87-d3d8-4c61-9fc8-7e306890578b"/>
    <xsd:import namespace="2cd8ba8c-5ebd-4d07-b0a2-d7b81e3e33c2"/>
    <xsd:import namespace="17346d5d-812b-4817-abb2-830f4ab48ec4"/>
    <xsd:element name="properties">
      <xsd:complexType>
        <xsd:sequence>
          <xsd:element name="documentManagement">
            <xsd:complexType>
              <xsd:all>
                <xsd:element ref="ns2:_dlc_DocId" minOccurs="0"/>
                <xsd:element ref="ns2:_dlc_DocIdUrl" minOccurs="0"/>
                <xsd:element ref="ns2:_dlc_DocIdPersistId" minOccurs="0"/>
                <xsd:element ref="ns3:Vigerende_x0020_versie" minOccurs="0"/>
                <xsd:element ref="ns4:MediaServiceMetadata" minOccurs="0"/>
                <xsd:element ref="ns4:MediaServiceFastMetadata" minOccurs="0"/>
                <xsd:element ref="ns4:MediaServiceSearchProperties" minOccurs="0"/>
                <xsd:element ref="ns4:MediaServiceObjectDetectorVersions" minOccurs="0"/>
                <xsd:element ref="ns2:SharedWithUsers" minOccurs="0"/>
                <xsd:element ref="ns2:SharedWithDetails" minOccurs="0"/>
                <xsd:element ref="ns4:lcf76f155ced4ddcb4097134ff3c332f" minOccurs="0"/>
                <xsd:element ref="ns2:TaxCatchAll" minOccurs="0"/>
                <xsd:element ref="ns4:MediaServiceDateTake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872c87-d3d8-4c61-9fc8-7e306890578b"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456a5ffa-444c-4017-ba94-533042f879a1}" ma:internalName="TaxCatchAll" ma:showField="CatchAllData" ma:web="80872c87-d3d8-4c61-9fc8-7e306890578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cd8ba8c-5ebd-4d07-b0a2-d7b81e3e33c2" elementFormDefault="qualified">
    <xsd:import namespace="http://schemas.microsoft.com/office/2006/documentManagement/types"/>
    <xsd:import namespace="http://schemas.microsoft.com/office/infopath/2007/PartnerControls"/>
    <xsd:element name="Vigerende_x0020_versie" ma:index="11" nillable="true" ma:displayName="Vigerende versie" ma:default="0" ma:internalName="Vigerende_x0020_versi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7346d5d-812b-4817-abb2-830f4ab48ec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TaxCatchAll xmlns="80872c87-d3d8-4c61-9fc8-7e306890578b" xsi:nil="true"/>
    <_dlc_DocId xmlns="80872c87-d3d8-4c61-9fc8-7e306890578b">YNH55Y2FA7AF-1773665655-212</_dlc_DocId>
    <_dlc_DocIdUrl xmlns="80872c87-d3d8-4c61-9fc8-7e306890578b">
      <Url>https://prorailbv.sharepoint.com/teams/RaamovereenkomstGeotechniek2025-2033/_layouts/15/DocIdRedir.aspx?ID=YNH55Y2FA7AF-1773665655-212</Url>
      <Description>YNH55Y2FA7AF-1773665655-212</Description>
    </_dlc_DocIdUrl>
    <_dlc_DocIdPersistId xmlns="80872c87-d3d8-4c61-9fc8-7e306890578b" xsi:nil="true"/>
    <Vigerende_x0020_versie xmlns="2cd8ba8c-5ebd-4d07-b0a2-d7b81e3e33c2">false</Vigerende_x0020_versie>
    <lcf76f155ced4ddcb4097134ff3c332f xmlns="17346d5d-812b-4817-abb2-830f4ab48ec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1B9FB78-15E3-446E-B0FC-C205DB5A05F6}">
  <ds:schemaRefs>
    <ds:schemaRef ds:uri="http://schemas.openxmlformats.org/officeDocument/2006/bibliography"/>
  </ds:schemaRefs>
</ds:datastoreItem>
</file>

<file path=customXml/itemProps2.xml><?xml version="1.0" encoding="utf-8"?>
<ds:datastoreItem xmlns:ds="http://schemas.openxmlformats.org/officeDocument/2006/customXml" ds:itemID="{82B68315-A34F-48EB-B9F2-87C1E745C2AE}">
  <ds:schemaRefs>
    <ds:schemaRef ds:uri="http://schemas.microsoft.com/sharepoint/events"/>
  </ds:schemaRefs>
</ds:datastoreItem>
</file>

<file path=customXml/itemProps3.xml><?xml version="1.0" encoding="utf-8"?>
<ds:datastoreItem xmlns:ds="http://schemas.openxmlformats.org/officeDocument/2006/customXml" ds:itemID="{58D52D2D-4F7F-483A-A895-4A6615CB5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872c87-d3d8-4c61-9fc8-7e306890578b"/>
    <ds:schemaRef ds:uri="2cd8ba8c-5ebd-4d07-b0a2-d7b81e3e33c2"/>
    <ds:schemaRef ds:uri="17346d5d-812b-4817-abb2-830f4ab48e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99375F-7ACE-47B7-98A6-F0EEC588FA2B}">
  <ds:schemaRefs>
    <ds:schemaRef ds:uri="http://schemas.microsoft.com/sharepoint/v3/contenttype/forms"/>
  </ds:schemaRefs>
</ds:datastoreItem>
</file>

<file path=customXml/itemProps5.xml><?xml version="1.0" encoding="utf-8"?>
<ds:datastoreItem xmlns:ds="http://schemas.openxmlformats.org/officeDocument/2006/customXml" ds:itemID="{6C872867-7890-4871-AE01-CC7EA16B31F1}">
  <ds:schemaRefs>
    <ds:schemaRef ds:uri="http://schemas.microsoft.com/office/2006/metadata/properties"/>
    <ds:schemaRef ds:uri="80872c87-d3d8-4c61-9fc8-7e306890578b"/>
    <ds:schemaRef ds:uri="2cd8ba8c-5ebd-4d07-b0a2-d7b81e3e33c2"/>
    <ds:schemaRef ds:uri="17346d5d-812b-4817-abb2-830f4ab48ec4"/>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1670</Words>
  <Characters>9521</Characters>
  <Application>Microsoft Office Word</Application>
  <DocSecurity>4</DocSecurity>
  <Lines>79</Lines>
  <Paragraphs>22</Paragraphs>
  <ScaleCrop>false</ScaleCrop>
  <Company>Packard Bell NEC, Inc.</Company>
  <LinksUpToDate>false</LinksUpToDate>
  <CharactersWithSpaces>11169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Vraagspecificatie Adviseurs - opdracht omschrijving</dc:title>
  <dc:subject/>
  <dc:creator>Onbekend</dc:creator>
  <cp:keywords>Vraagspecificatie; opdrachtomschrijving; Engineering ＆ Bedrijfsvoering; adviseurs</cp:keywords>
  <cp:lastModifiedBy>Geertjes, S.A. (Stephan)</cp:lastModifiedBy>
  <cp:revision>44</cp:revision>
  <cp:lastPrinted>2011-09-02T15:19:00Z</cp:lastPrinted>
  <dcterms:created xsi:type="dcterms:W3CDTF">2025-02-10T17:12:00Z</dcterms:created>
  <dcterms:modified xsi:type="dcterms:W3CDTF">2025-03-10T10:10:00Z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0x0101000F26BB8EC7B6EB46B0B7080792EA51DF</vt:lpwstr>
  </property>
  <property fmtid="{D5CDD505-2E9C-101B-9397-08002B2CF9AE}" pid="3" name="_dlc_DocIdItemGuid">
    <vt:lpwstr>760deb5e-a1f7-4377-a33e-19936fd6fa23</vt:lpwstr>
  </property>
  <property fmtid="{D5CDD505-2E9C-101B-9397-08002B2CF9AE}" pid="4" name="_dlc_policyId">
    <vt:lpwstr>0x010100C0B9283FC7311C488917E5A9876B01FD05|886452855</vt:lpwstr>
  </property>
  <property fmtid="{D5CDD505-2E9C-101B-9397-08002B2CF9AE}" pid="5" name="ItemRetentionFormula">
    <vt:lpwstr>&lt;formula id="Microsoft.Office.RecordsManagement.PolicyFeatures.Expiration.Formula.BuiltIn"&gt;&lt;number&gt;1&lt;/number&gt;&lt;property&gt;Vervaldatum&lt;/property&gt;&lt;propertyId&gt;b6f69f57-a874-4409-9196-db69f45d193d&lt;/propertyId&gt;&lt;period&gt;days&lt;/period&gt;&lt;/formula&gt;</vt:lpwstr>
  </property>
  <property fmtid="{D5CDD505-2E9C-101B-9397-08002B2CF9AE}" pid="6" name="TaxKeyword">
    <vt:lpwstr>90;#adviseurs|9cca318a-9d93-4bce-8949-47e0de430577;#93;#opdrachtomschrijving|3e234a50-9a0f-455d-9b73-867bbe7eba9d;#92;#Vraagspecificatie|e59320f8-a171-4cad-830f-abc92cb6a6a2;#170;#Engineering ＆ Bedrijfsvoering|31d5eb91-3276-4729-a6ec-5a21953b485e</vt:lpwstr>
  </property>
  <property fmtid="{D5CDD505-2E9C-101B-9397-08002B2CF9AE}" pid="7" name="Order">
    <vt:r8>44100</vt:r8>
  </property>
  <property fmtid="{D5CDD505-2E9C-101B-9397-08002B2CF9AE}" pid="8" name="Type document">
    <vt:lpwstr>91;#Opdracht|02e90377-9ba8-40c6-b660-6251142c5f97</vt:lpwstr>
  </property>
  <property fmtid="{D5CDD505-2E9C-101B-9397-08002B2CF9AE}" pid="9" name="xd_ProgID">
    <vt:lpwstr/>
  </property>
  <property fmtid="{D5CDD505-2E9C-101B-9397-08002B2CF9AE}" pid="10" name="Verantwoordelijke afdeling">
    <vt:lpwstr>18;#Procurement|22fdb12d-1b7c-40e5-b3ad-b325a0559d56</vt:lpwstr>
  </property>
  <property fmtid="{D5CDD505-2E9C-101B-9397-08002B2CF9AE}" pid="11" name="TemplateUrl">
    <vt:lpwstr/>
  </property>
  <property fmtid="{D5CDD505-2E9C-101B-9397-08002B2CF9AE}" pid="12" name="Documentstatus">
    <vt:lpwstr>7;#Definitief|3fb17971-961c-459d-b6f7-fdc3141cdb1a</vt:lpwstr>
  </property>
  <property fmtid="{D5CDD505-2E9C-101B-9397-08002B2CF9AE}" pid="13" name="Handeling">
    <vt:lpwstr>6;#NSL01|188634a3-f965-48c4-b61e-4e299c10a3ba</vt:lpwstr>
  </property>
  <property fmtid="{D5CDD505-2E9C-101B-9397-08002B2CF9AE}" pid="14" name="IconOverlay">
    <vt:lpwstr/>
  </property>
  <property fmtid="{D5CDD505-2E9C-101B-9397-08002B2CF9AE}" pid="15" name="Vertrouwelijkheid">
    <vt:lpwstr>2;#Intern|8a639747-e233-49a8-819f-e74cd9528f9e</vt:lpwstr>
  </property>
  <property fmtid="{D5CDD505-2E9C-101B-9397-08002B2CF9AE}" pid="16" name="Label 3: Processtap">
    <vt:lpwstr>;#7. Samenstellen en coördineren aanbestedingsdossier;#</vt:lpwstr>
  </property>
  <property fmtid="{D5CDD505-2E9C-101B-9397-08002B2CF9AE}" pid="17" name="TaxKeywordTaxHTField">
    <vt:lpwstr>opdrachtomschrijving|3e234a50-9a0f-455d-9b73-867bbe7eba9d;Engineering ＆ Bedrijfsvoering|31d5eb91-3276-4729-a6ec-5a21953b485e;adviseurs|9cca318a-9d93-4bce-8949-47e0de430577;Vraagspecificatie|e59320f8-a171-4cad-830f-abc92cb6a6a2</vt:lpwstr>
  </property>
  <property fmtid="{D5CDD505-2E9C-101B-9397-08002B2CF9AE}" pid="18" name="MediaServiceImageTags">
    <vt:lpwstr/>
  </property>
  <property fmtid="{D5CDD505-2E9C-101B-9397-08002B2CF9AE}" pid="19" name="MSIP_Label_24e57bac-d225-40fb-8a9e-62b5be587a96_Enabled">
    <vt:lpwstr>true</vt:lpwstr>
  </property>
  <property fmtid="{D5CDD505-2E9C-101B-9397-08002B2CF9AE}" pid="20" name="MSIP_Label_24e57bac-d225-40fb-8a9e-62b5be587a96_SetDate">
    <vt:lpwstr>2025-02-10T08:12:52Z</vt:lpwstr>
  </property>
  <property fmtid="{D5CDD505-2E9C-101B-9397-08002B2CF9AE}" pid="21" name="MSIP_Label_24e57bac-d225-40fb-8a9e-62b5be587a96_Method">
    <vt:lpwstr>Standard</vt:lpwstr>
  </property>
  <property fmtid="{D5CDD505-2E9C-101B-9397-08002B2CF9AE}" pid="22" name="MSIP_Label_24e57bac-d225-40fb-8a9e-62b5be587a96_Name">
    <vt:lpwstr>Internal</vt:lpwstr>
  </property>
  <property fmtid="{D5CDD505-2E9C-101B-9397-08002B2CF9AE}" pid="23" name="MSIP_Label_24e57bac-d225-40fb-8a9e-62b5be587a96_SiteId">
    <vt:lpwstr>a398fcff-8d2b-4930-a7f7-e1c99a108d77</vt:lpwstr>
  </property>
  <property fmtid="{D5CDD505-2E9C-101B-9397-08002B2CF9AE}" pid="24" name="MSIP_Label_24e57bac-d225-40fb-8a9e-62b5be587a96_ActionId">
    <vt:lpwstr>23fbf688-df93-42ce-a5f1-d30964359111</vt:lpwstr>
  </property>
  <property fmtid="{D5CDD505-2E9C-101B-9397-08002B2CF9AE}" pid="25" name="MSIP_Label_24e57bac-d225-40fb-8a9e-62b5be587a96_ContentBits">
    <vt:lpwstr>0</vt:lpwstr>
  </property>
  <property fmtid="{D5CDD505-2E9C-101B-9397-08002B2CF9AE}" pid="26" name="MSIP_Label_24e57bac-d225-40fb-8a9e-62b5be587a96_Tag">
    <vt:lpwstr>10, 3, 0, 2</vt:lpwstr>
  </property>
</Properties>
</file>